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2" w:rsidRPr="007427F2" w:rsidRDefault="007427F2" w:rsidP="007427F2">
      <w:pPr>
        <w:pStyle w:val="NormalWeb"/>
        <w:jc w:val="center"/>
        <w:rPr>
          <w:rFonts w:ascii="GHEA Grapalat" w:hAnsi="GHEA Grapalat"/>
        </w:rPr>
      </w:pPr>
      <w:r w:rsidRPr="007427F2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http://192.168.1.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7F2">
        <w:rPr>
          <w:rFonts w:ascii="GHEA Grapalat" w:hAnsi="GHEA Grapalat"/>
        </w:rPr>
        <w:br/>
      </w:r>
      <w:r w:rsidRPr="007427F2">
        <w:rPr>
          <w:rStyle w:val="Strong"/>
          <w:rFonts w:ascii="GHEA Grapalat" w:hAnsi="GHEA Grapalat"/>
          <w:color w:val="000000"/>
        </w:rPr>
        <w:t>ՀԱՅԱՍՏԱՆԻ ՀԱՆՐԱՊԵՏՈՒԹՅԱՆ</w:t>
      </w:r>
      <w:r w:rsidRPr="007427F2">
        <w:rPr>
          <w:rStyle w:val="Strong"/>
          <w:rFonts w:ascii="Courier New" w:hAnsi="Courier New" w:cs="Courier New"/>
          <w:color w:val="000000"/>
        </w:rPr>
        <w:t> </w:t>
      </w:r>
      <w:r w:rsidRPr="007427F2">
        <w:rPr>
          <w:rStyle w:val="Strong"/>
          <w:rFonts w:ascii="GHEA Grapalat" w:hAnsi="GHEA Grapalat" w:cs="GHEA Grapalat"/>
          <w:color w:val="000000"/>
        </w:rPr>
        <w:t>ԱԿՈՒՆՔ</w:t>
      </w:r>
      <w:r w:rsidRPr="007427F2">
        <w:rPr>
          <w:rStyle w:val="Strong"/>
          <w:rFonts w:ascii="GHEA Grapalat" w:hAnsi="GHEA Grapalat"/>
        </w:rPr>
        <w:t xml:space="preserve"> ՀԱՄԱՅՆՔ </w:t>
      </w:r>
      <w:r w:rsidRPr="007427F2">
        <w:rPr>
          <w:rFonts w:ascii="GHEA Grapalat" w:hAnsi="GHEA Grapalat"/>
          <w:b/>
          <w:bCs/>
        </w:rPr>
        <w:br/>
      </w:r>
      <w:r w:rsidRPr="007427F2">
        <w:rPr>
          <w:rFonts w:ascii="GHEA Grapalat" w:hAnsi="GHEA Grapalat"/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F2" w:rsidRPr="007427F2" w:rsidRDefault="007427F2" w:rsidP="007427F2">
      <w:pPr>
        <w:jc w:val="center"/>
        <w:rPr>
          <w:rFonts w:ascii="GHEA Grapalat" w:hAnsi="GHEA Grapalat"/>
          <w:sz w:val="24"/>
          <w:szCs w:val="24"/>
        </w:rPr>
      </w:pPr>
      <w:r w:rsidRPr="007427F2">
        <w:rPr>
          <w:rStyle w:val="Strong"/>
          <w:rFonts w:ascii="GHEA Grapalat" w:hAnsi="GHEA Grapalat"/>
          <w:sz w:val="24"/>
          <w:szCs w:val="24"/>
        </w:rPr>
        <w:t>ԱՐՁԱՆԱԳՐՈՒԹՅՈՒՆ N 11</w:t>
      </w:r>
      <w:r w:rsidRPr="007427F2">
        <w:rPr>
          <w:rFonts w:ascii="GHEA Grapalat" w:hAnsi="GHEA Grapalat"/>
          <w:b/>
          <w:bCs/>
          <w:sz w:val="24"/>
          <w:szCs w:val="24"/>
        </w:rPr>
        <w:br/>
      </w:r>
      <w:r w:rsidRPr="007427F2">
        <w:rPr>
          <w:rFonts w:ascii="GHEA Grapalat" w:hAnsi="GHEA Grapalat"/>
          <w:sz w:val="24"/>
          <w:szCs w:val="24"/>
        </w:rPr>
        <w:t>10 ՕԳՈՍՏՈՍԻ 2018թվական</w:t>
      </w:r>
      <w:r w:rsidRPr="007427F2">
        <w:rPr>
          <w:rFonts w:ascii="GHEA Grapalat" w:hAnsi="GHEA Grapalat"/>
          <w:sz w:val="24"/>
          <w:szCs w:val="24"/>
        </w:rPr>
        <w:br/>
      </w:r>
      <w:r w:rsidRPr="007427F2">
        <w:rPr>
          <w:rFonts w:ascii="GHEA Grapalat" w:hAnsi="GHEA Grapalat"/>
          <w:sz w:val="24"/>
          <w:szCs w:val="24"/>
        </w:rPr>
        <w:br/>
      </w:r>
      <w:r w:rsidRPr="007427F2">
        <w:rPr>
          <w:rStyle w:val="Strong"/>
          <w:rFonts w:ascii="GHEA Grapalat" w:hAnsi="GHEA Grapalat"/>
          <w:sz w:val="24"/>
          <w:szCs w:val="24"/>
        </w:rPr>
        <w:t>ԱՎԱԳԱՆՈՒ ԱՐՏԱՀԵՐԹ ՆԻՍՏԻ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Համայնքի ավագանու նիստին ներկա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GHEA Grapalat"/>
        </w:rPr>
        <w:t>էին ավագանու</w:t>
      </w:r>
      <w:r w:rsidRPr="007427F2">
        <w:rPr>
          <w:rFonts w:ascii="GHEA Grapalat" w:hAnsi="GHEA Grapalat"/>
        </w:rPr>
        <w:t xml:space="preserve"> 7 անդամներ: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Բացակա էին` Աղվան Հարությունյանը, Գոռ Մկրտչյանը, Արսեն Սիմոնյանը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Style w:val="Strong"/>
          <w:rFonts w:ascii="GHEA Grapalat" w:hAnsi="GHEA Grapalat"/>
          <w:u w:val="single"/>
        </w:rPr>
        <w:t>Համայնքի ղեկավարի հրավերով ավագանու նիստին մասնակցում էին`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Style w:val="Strong"/>
          <w:rFonts w:ascii="GHEA Grapalat" w:hAnsi="GHEA Grapalat"/>
          <w:u w:val="single"/>
        </w:rPr>
        <w:t>Նիստը վարում էր</w:t>
      </w:r>
      <w:r w:rsidRPr="007427F2">
        <w:rPr>
          <w:rStyle w:val="Strong"/>
          <w:rFonts w:ascii="Courier New" w:hAnsi="Courier New" w:cs="Courier New"/>
          <w:u w:val="single"/>
        </w:rPr>
        <w:t>  </w:t>
      </w:r>
      <w:r w:rsidRPr="007427F2">
        <w:rPr>
          <w:rStyle w:val="Strong"/>
          <w:rFonts w:ascii="GHEA Grapalat" w:hAnsi="GHEA Grapalat" w:cs="GHEA Grapalat"/>
          <w:u w:val="single"/>
        </w:rPr>
        <w:t>համայնքի ղեկավար` Հունան Ռուբենյանը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Style w:val="Strong"/>
          <w:rFonts w:ascii="GHEA Grapalat" w:hAnsi="GHEA Grapalat"/>
          <w:u w:val="single"/>
        </w:rPr>
        <w:t>Նիստը արձանագրում էր աշխատակազմի քարտուղար` Մարոզ Սարիբեկյանը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Լսեցին</w:t>
      </w:r>
      <w:r w:rsidRPr="007427F2">
        <w:rPr>
          <w:rFonts w:ascii="GHEA Grapalat" w:hAnsi="GHEA Grapalat"/>
        </w:rPr>
        <w:br/>
      </w:r>
      <w:r w:rsidRPr="007427F2">
        <w:rPr>
          <w:rStyle w:val="Emphasis"/>
          <w:rFonts w:ascii="GHEA Grapalat" w:hAnsi="GHEA Grapalat"/>
          <w:b/>
          <w:bCs/>
        </w:rPr>
        <w:t xml:space="preserve">ԱԿՈՒՆՔԻ ՀԱՄԱՅՆՔԻ ԱՎԱԳԱՆՈՒ 2018 ԹՎԱԿԱՆԻ ՕԳՈՍՏՈՍԻ 10-Ի ԹԻՎ 11 ԱՐՏԱՀԵՐԹ ՆԻՍՏԻ ՕՐԱԿԱՐԳԸ ՀԱՍՏԱՏԵԼՈՒ ՄԱՍԻՆ </w:t>
      </w:r>
    </w:p>
    <w:p w:rsidR="007427F2" w:rsidRPr="007427F2" w:rsidRDefault="007427F2" w:rsidP="007427F2">
      <w:pPr>
        <w:pStyle w:val="NormalWeb"/>
        <w:jc w:val="right"/>
        <w:rPr>
          <w:rFonts w:ascii="GHEA Grapalat" w:hAnsi="GHEA Grapalat"/>
        </w:rPr>
      </w:pPr>
      <w:r w:rsidRPr="007427F2">
        <w:rPr>
          <w:rStyle w:val="Emphasis"/>
          <w:rFonts w:ascii="GHEA Grapalat" w:hAnsi="GHEA Grapalat"/>
          <w:b/>
          <w:bCs/>
        </w:rPr>
        <w:t xml:space="preserve">/Զեկ. </w:t>
      </w:r>
      <w:r w:rsidRPr="007427F2">
        <w:rPr>
          <w:rStyle w:val="Emphasis"/>
          <w:rFonts w:ascii="GHEA Grapalat" w:hAnsi="GHEA Grapalat"/>
          <w:b/>
          <w:bCs/>
        </w:rPr>
        <w:fldChar w:fldCharType="begin"/>
      </w:r>
      <w:r w:rsidRPr="007427F2">
        <w:rPr>
          <w:rStyle w:val="Emphasis"/>
          <w:rFonts w:ascii="GHEA Grapalat" w:hAnsi="GHEA Grapalat"/>
          <w:b/>
          <w:bCs/>
        </w:rPr>
        <w:instrText xml:space="preserve"> HYPERLINK "http://192.168.1.2/Pages/DocFlow/DFRedirect.aspx?id=417&amp;to=employee" \t "employee" </w:instrText>
      </w:r>
      <w:r w:rsidRPr="007427F2">
        <w:rPr>
          <w:rStyle w:val="Emphasis"/>
          <w:rFonts w:ascii="GHEA Grapalat" w:hAnsi="GHEA Grapalat"/>
          <w:b/>
          <w:bCs/>
        </w:rPr>
        <w:fldChar w:fldCharType="separate"/>
      </w:r>
      <w:r w:rsidRPr="007427F2">
        <w:rPr>
          <w:rStyle w:val="Hyperlink"/>
          <w:rFonts w:ascii="GHEA Grapalat" w:hAnsi="GHEA Grapalat"/>
          <w:b/>
          <w:bCs/>
          <w:i/>
          <w:iCs/>
        </w:rPr>
        <w:t>ՀՈՒՆԱՆ ՌՈՒԲԵՆՅԱՆ</w:t>
      </w:r>
      <w:r w:rsidRPr="007427F2">
        <w:rPr>
          <w:rStyle w:val="Emphasis"/>
          <w:rFonts w:ascii="GHEA Grapalat" w:hAnsi="GHEA Grapalat"/>
          <w:b/>
          <w:bCs/>
        </w:rPr>
        <w:fldChar w:fldCharType="end"/>
      </w:r>
      <w:r w:rsidRPr="007427F2">
        <w:rPr>
          <w:rStyle w:val="Emphasis"/>
          <w:rFonts w:ascii="GHEA Grapalat" w:hAnsi="GHEA Grapalat"/>
          <w:b/>
          <w:bCs/>
        </w:rPr>
        <w:t>/</w:t>
      </w:r>
    </w:p>
    <w:p w:rsidR="007427F2" w:rsidRPr="007427F2" w:rsidRDefault="007427F2" w:rsidP="007427F2">
      <w:pPr>
        <w:pStyle w:val="NormalWeb"/>
        <w:jc w:val="center"/>
        <w:rPr>
          <w:rFonts w:ascii="GHEA Grapalat" w:hAnsi="GHEA Grapalat"/>
        </w:rPr>
      </w:pPr>
      <w:r w:rsidRPr="007427F2">
        <w:rPr>
          <w:rFonts w:ascii="Courier New" w:hAnsi="Courier New" w:cs="Courier New"/>
        </w:rPr>
        <w:t> </w:t>
      </w:r>
    </w:p>
    <w:p w:rsidR="007427F2" w:rsidRPr="007427F2" w:rsidRDefault="007427F2" w:rsidP="007427F2">
      <w:pPr>
        <w:pStyle w:val="NormalWeb"/>
        <w:jc w:val="center"/>
        <w:rPr>
          <w:rFonts w:ascii="GHEA Grapalat" w:hAnsi="GHEA Grapalat"/>
        </w:rPr>
      </w:pPr>
      <w:r w:rsidRPr="007427F2">
        <w:rPr>
          <w:rFonts w:ascii="Courier New" w:hAnsi="Courier New" w:cs="Courier New"/>
        </w:rPr>
        <w:t>  </w:t>
      </w:r>
      <w:r w:rsidRPr="007427F2">
        <w:rPr>
          <w:rFonts w:ascii="GHEA Grapalat" w:hAnsi="GHEA Grapalat"/>
        </w:rPr>
        <w:t>Համաձայն « Տեղական ինքնակառավարման մասին » օրենքի 17-րդ հոդվածի , հիմք ընդունելով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GHEA Grapalat"/>
        </w:rPr>
        <w:t xml:space="preserve"> համայնքի ղեկավարի առաջարկը , համայնքի ավագանին որոշում է `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/>
        </w:rPr>
        <w:t>Հաստատել Ակունքի համայնքի ավագանու 2018 թվականի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Sylfaen"/>
        </w:rPr>
        <w:t>օգոստոսի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Courier New"/>
        </w:rPr>
        <w:t>10-</w:t>
      </w:r>
      <w:r w:rsidRPr="007427F2">
        <w:rPr>
          <w:rFonts w:ascii="GHEA Grapalat" w:hAnsi="GHEA Grapalat" w:cs="GHEA Grapalat"/>
        </w:rPr>
        <w:t>ի թիվ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Courier New"/>
        </w:rPr>
        <w:t>11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GHEA Grapalat"/>
        </w:rPr>
        <w:t>արտահերթ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GHEA Grapalat"/>
        </w:rPr>
        <w:t>նիստի օրակարգը.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 w:cs="GHEA Grapalat"/>
        </w:rPr>
        <w:t xml:space="preserve">1 .Ակունքի համայնքային սեփականություն հանդիսացող հողերի օտարման մասին 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 w:cs="GHEA Grapalat"/>
        </w:rPr>
        <w:t xml:space="preserve">2.Համայնքի 2017-2021 թվականների զարգացման ծրագրի 2017թվականի ընթացքում իրականացրած աշխատանքների կատարման հաշվետվության մասին 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 w:cs="GHEA Grapalat"/>
        </w:rPr>
        <w:t xml:space="preserve">3. Համայնքի ավագանու 2017թվականի նոյեմբերի 17-ի N 46 որոշման մեջ փոփոխություն կատարելու մասին 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 w:cs="GHEA Grapalat"/>
        </w:rPr>
        <w:t xml:space="preserve">4.Հայաստանի Հանրապետության Կոտայքի մարզի ակունքի համայնքապետարանի աշխատակազմի կառուցվածքը ,աշխատակիցների թվաքանակը,հաստիքացուցակը և պաշտոնային դրույքաչափերը հաստատելու մասին 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 w:cs="GHEA Grapalat"/>
        </w:rPr>
        <w:lastRenderedPageBreak/>
        <w:t>Համայնքի ավագանու անդամներ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44"/>
        <w:gridCol w:w="1390"/>
      </w:tblGrid>
      <w:tr w:rsidR="007427F2" w:rsidRPr="007427F2" w:rsidTr="0074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Որոշումն ընդունված է. /կցվում է որոշում N 49/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Լսեցին</w:t>
      </w:r>
      <w:r w:rsidRPr="007427F2">
        <w:rPr>
          <w:rFonts w:ascii="GHEA Grapalat" w:hAnsi="GHEA Grapalat"/>
        </w:rPr>
        <w:br/>
      </w:r>
      <w:r w:rsidRPr="007427F2">
        <w:rPr>
          <w:rStyle w:val="Emphasis"/>
          <w:rFonts w:ascii="GHEA Grapalat" w:hAnsi="GHEA Grapalat"/>
          <w:b/>
          <w:bCs/>
        </w:rPr>
        <w:t xml:space="preserve">ԱԿՈՒՆՔԻ ՀԱՄԱՅՆՔԱՅԻՆ ՍԵՓԱԿԱՆՈՒԹՅՈՒՆ ՀԱՆԴԻՍԱՑՈՂ ՀՈՂԵՐԻ ՕՏԱՐԵԼՈՒ ՄԱՍԻՆ </w:t>
      </w:r>
    </w:p>
    <w:p w:rsidR="007427F2" w:rsidRPr="007427F2" w:rsidRDefault="007427F2" w:rsidP="007427F2">
      <w:pPr>
        <w:pStyle w:val="NormalWeb"/>
        <w:jc w:val="right"/>
        <w:rPr>
          <w:rFonts w:ascii="GHEA Grapalat" w:hAnsi="GHEA Grapalat"/>
        </w:rPr>
      </w:pPr>
      <w:r w:rsidRPr="007427F2">
        <w:rPr>
          <w:rStyle w:val="Emphasis"/>
          <w:rFonts w:ascii="GHEA Grapalat" w:hAnsi="GHEA Grapalat"/>
          <w:b/>
          <w:bCs/>
        </w:rPr>
        <w:t xml:space="preserve">/Զեկ. </w:t>
      </w:r>
      <w:r w:rsidRPr="007427F2">
        <w:rPr>
          <w:rStyle w:val="Emphasis"/>
          <w:rFonts w:ascii="GHEA Grapalat" w:hAnsi="GHEA Grapalat"/>
          <w:b/>
          <w:bCs/>
        </w:rPr>
        <w:fldChar w:fldCharType="begin"/>
      </w:r>
      <w:r w:rsidRPr="007427F2">
        <w:rPr>
          <w:rStyle w:val="Emphasis"/>
          <w:rFonts w:ascii="GHEA Grapalat" w:hAnsi="GHEA Grapalat"/>
          <w:b/>
          <w:bCs/>
        </w:rPr>
        <w:instrText xml:space="preserve"> HYPERLINK "http://192.168.1.2/Pages/DocFlow/DFRedirect.aspx?id=418&amp;to=employee" \t "employee" </w:instrText>
      </w:r>
      <w:r w:rsidRPr="007427F2">
        <w:rPr>
          <w:rStyle w:val="Emphasis"/>
          <w:rFonts w:ascii="GHEA Grapalat" w:hAnsi="GHEA Grapalat"/>
          <w:b/>
          <w:bCs/>
        </w:rPr>
        <w:fldChar w:fldCharType="separate"/>
      </w:r>
      <w:r w:rsidRPr="007427F2">
        <w:rPr>
          <w:rStyle w:val="Hyperlink"/>
          <w:rFonts w:ascii="GHEA Grapalat" w:hAnsi="GHEA Grapalat"/>
          <w:b/>
          <w:bCs/>
          <w:i/>
          <w:iCs/>
        </w:rPr>
        <w:t>ՄԱՐՈԶ ՍԱՐԻԲԵԿՅԱՆ</w:t>
      </w:r>
      <w:r w:rsidRPr="007427F2">
        <w:rPr>
          <w:rStyle w:val="Emphasis"/>
          <w:rFonts w:ascii="GHEA Grapalat" w:hAnsi="GHEA Grapalat"/>
          <w:b/>
          <w:bCs/>
        </w:rPr>
        <w:fldChar w:fldCharType="end"/>
      </w:r>
      <w:r w:rsidRPr="007427F2">
        <w:rPr>
          <w:rStyle w:val="Emphasis"/>
          <w:rFonts w:ascii="GHEA Grapalat" w:hAnsi="GHEA Grapalat"/>
          <w:b/>
          <w:bCs/>
        </w:rPr>
        <w:t>/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proofErr w:type="spellStart"/>
      <w:r w:rsidRPr="007427F2">
        <w:rPr>
          <w:rFonts w:ascii="GHEA Grapalat" w:hAnsi="GHEA Grapalat"/>
          <w:lang w:val="en-US"/>
        </w:rPr>
        <w:t>Համաձայն</w:t>
      </w:r>
      <w:proofErr w:type="spellEnd"/>
      <w:r w:rsidRPr="007427F2">
        <w:rPr>
          <w:rFonts w:ascii="Courier New" w:hAnsi="Courier New" w:cs="Courier New"/>
          <w:lang w:val="en-US"/>
        </w:rPr>
        <w:t>  </w:t>
      </w:r>
      <w:r w:rsidRPr="007427F2">
        <w:rPr>
          <w:rFonts w:ascii="GHEA Grapalat" w:hAnsi="GHEA Grapalat" w:cs="GHEA Grapalat"/>
          <w:lang w:val="en-US"/>
        </w:rPr>
        <w:t>Հ</w:t>
      </w:r>
      <w:r w:rsidRPr="007427F2">
        <w:rPr>
          <w:rFonts w:ascii="GHEA Grapalat" w:hAnsi="GHEA Grapalat"/>
        </w:rPr>
        <w:t>ողային օրենսգրքի 67-րդ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 w:cs="GHEA Grapalat"/>
          <w:lang w:val="en-US"/>
        </w:rPr>
        <w:t>և</w:t>
      </w:r>
      <w:r w:rsidRPr="007427F2">
        <w:rPr>
          <w:rFonts w:ascii="GHEA Grapalat" w:hAnsi="GHEA Grapalat"/>
        </w:rPr>
        <w:t xml:space="preserve"> 76 -</w:t>
      </w:r>
      <w:proofErr w:type="spellStart"/>
      <w:r w:rsidRPr="007427F2">
        <w:rPr>
          <w:rFonts w:ascii="GHEA Grapalat" w:hAnsi="GHEA Grapalat"/>
          <w:lang w:val="en-US"/>
        </w:rPr>
        <w:t>րդ</w:t>
      </w:r>
      <w:proofErr w:type="spellEnd"/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GHEA Grapalat"/>
        </w:rPr>
        <w:t>հոդվա</w:t>
      </w:r>
      <w:r w:rsidRPr="007427F2">
        <w:rPr>
          <w:rFonts w:ascii="GHEA Grapalat" w:hAnsi="GHEA Grapalat"/>
          <w:lang w:val="en-US"/>
        </w:rPr>
        <w:t>ծ</w:t>
      </w:r>
      <w:r w:rsidRPr="007427F2">
        <w:rPr>
          <w:rFonts w:ascii="GHEA Grapalat" w:hAnsi="GHEA Grapalat"/>
        </w:rPr>
        <w:t>ների , Հայաստանի Հանրապետության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Կառավարության 2016թվականի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GHEA Grapalat"/>
        </w:rPr>
        <w:t>թիվ 550-Ն որոշման ,2001 թվականի ապրիլի 12-ի N 286 որոշման կարգի 20-րդ կետի «գ»ենթակետի ,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GHEA Grapalat"/>
        </w:rPr>
        <w:t>Տեղական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ինքնակառավարման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մասին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»</w:t>
      </w:r>
      <w:r w:rsidRPr="007427F2">
        <w:rPr>
          <w:rFonts w:ascii="Courier New" w:hAnsi="Courier New" w:cs="Courier New"/>
          <w:lang w:val="en-US"/>
        </w:rPr>
        <w:t>  </w:t>
      </w:r>
      <w:r w:rsidRPr="007427F2">
        <w:rPr>
          <w:rFonts w:ascii="GHEA Grapalat" w:hAnsi="GHEA Grapalat"/>
        </w:rPr>
        <w:t>օրենքի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 xml:space="preserve"> 18-րդ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հոդվածի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 xml:space="preserve"> 1-ին</w:t>
      </w:r>
      <w:r w:rsidRPr="007427F2">
        <w:rPr>
          <w:rFonts w:ascii="Courier New" w:hAnsi="Courier New" w:cs="Courier New"/>
          <w:lang w:val="en-US"/>
        </w:rPr>
        <w:t>  </w:t>
      </w:r>
      <w:r w:rsidRPr="007427F2">
        <w:rPr>
          <w:rFonts w:ascii="GHEA Grapalat" w:hAnsi="GHEA Grapalat"/>
        </w:rPr>
        <w:t>մասի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 xml:space="preserve"> 21-</w:t>
      </w:r>
      <w:proofErr w:type="spellStart"/>
      <w:r w:rsidRPr="007427F2">
        <w:rPr>
          <w:rFonts w:ascii="GHEA Grapalat" w:hAnsi="GHEA Grapalat"/>
          <w:lang w:val="en-US"/>
        </w:rPr>
        <w:t>րդ</w:t>
      </w:r>
      <w:proofErr w:type="spellEnd"/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կետի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 xml:space="preserve"> , համայնքի օգտագործման սխեմային համապատասխան ,հիմք ընդունելով համայնքի ղեկավարի առաջարկը,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համայնքի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ավագանին</w:t>
      </w:r>
      <w:r w:rsidRPr="007427F2">
        <w:rPr>
          <w:rFonts w:ascii="Courier New" w:hAnsi="Courier New" w:cs="Courier New"/>
          <w:lang w:val="en-US"/>
        </w:rPr>
        <w:t>  </w:t>
      </w:r>
      <w:r w:rsidRPr="007427F2">
        <w:rPr>
          <w:rFonts w:ascii="GHEA Grapalat" w:hAnsi="GHEA Grapalat"/>
        </w:rPr>
        <w:t>որոշում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է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`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/>
        </w:rPr>
        <w:t>1. Հայաստանի Հանրապետության Կոտայքի մարզի Ակունքի համայնքային սեփականություն հանդիսացող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հողերը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աճուրդ – վաճառքի միջոցով օտարել և հաստատել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/>
        </w:rPr>
        <w:t>մեկնարկային գներ ` համաձայն աղյուսակի :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2.Համայնքային սեփականություն հանդիսացող 07-009-0051-0038 ծածկագրով , Ակունք համայնք գյուղ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GHEA Grapalat"/>
        </w:rPr>
        <w:t>Ակունք13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GHEA Grapalat"/>
        </w:rPr>
        <w:t xml:space="preserve">փողոց,թիվ 16/2 , 0,00925 հա </w:t>
      </w:r>
      <w:proofErr w:type="spellStart"/>
      <w:r w:rsidRPr="007427F2">
        <w:rPr>
          <w:rFonts w:ascii="GHEA Grapalat" w:hAnsi="GHEA Grapalat"/>
          <w:lang w:val="en-US"/>
        </w:rPr>
        <w:t>բնակավայրի</w:t>
      </w:r>
      <w:proofErr w:type="spellEnd"/>
      <w:r w:rsidRPr="007427F2">
        <w:rPr>
          <w:rFonts w:ascii="GHEA Grapalat" w:hAnsi="GHEA Grapalat"/>
        </w:rPr>
        <w:t xml:space="preserve"> </w:t>
      </w:r>
      <w:proofErr w:type="spellStart"/>
      <w:r w:rsidRPr="007427F2">
        <w:rPr>
          <w:rFonts w:ascii="GHEA Grapalat" w:hAnsi="GHEA Grapalat"/>
          <w:lang w:val="en-US"/>
        </w:rPr>
        <w:t>նշանակության</w:t>
      </w:r>
      <w:proofErr w:type="spellEnd"/>
      <w:r w:rsidRPr="007427F2">
        <w:rPr>
          <w:rFonts w:ascii="Courier New" w:hAnsi="Courier New" w:cs="Courier New"/>
          <w:lang w:val="en-US"/>
        </w:rPr>
        <w:t>  </w:t>
      </w:r>
      <w:proofErr w:type="spellStart"/>
      <w:r w:rsidRPr="007427F2">
        <w:rPr>
          <w:rFonts w:ascii="GHEA Grapalat" w:hAnsi="GHEA Grapalat" w:cs="GHEA Grapalat"/>
          <w:lang w:val="en-US"/>
        </w:rPr>
        <w:t>բնակելի</w:t>
      </w:r>
      <w:proofErr w:type="spellEnd"/>
      <w:r w:rsidRPr="007427F2">
        <w:rPr>
          <w:rFonts w:ascii="GHEA Grapalat" w:hAnsi="GHEA Grapalat" w:cs="GHEA Grapalat"/>
        </w:rPr>
        <w:t xml:space="preserve"> </w:t>
      </w:r>
      <w:proofErr w:type="spellStart"/>
      <w:r w:rsidRPr="007427F2">
        <w:rPr>
          <w:rFonts w:ascii="GHEA Grapalat" w:hAnsi="GHEA Grapalat" w:cs="GHEA Grapalat"/>
          <w:lang w:val="en-US"/>
        </w:rPr>
        <w:t>կառուցապատման</w:t>
      </w:r>
      <w:proofErr w:type="spellEnd"/>
      <w:r w:rsidRPr="007427F2">
        <w:rPr>
          <w:rFonts w:ascii="GHEA Grapalat" w:hAnsi="GHEA Grapalat" w:cs="GHEA Grapalat"/>
        </w:rPr>
        <w:t xml:space="preserve"> .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1)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GHEA Grapalat"/>
        </w:rPr>
        <w:t>հող</w:t>
      </w:r>
      <w:r w:rsidRPr="007427F2">
        <w:rPr>
          <w:rFonts w:ascii="GHEA Grapalat" w:hAnsi="GHEA Grapalat"/>
        </w:rPr>
        <w:t>ամասը ուղղակի վաճառքով օտարել և ուղղակի վաճառքի գին սահմանել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GHEA Grapalat"/>
        </w:rPr>
        <w:t xml:space="preserve"> 92.5 X 1242=114 885 դրամ: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Համայնքի ավագանու անդամներ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744"/>
        <w:gridCol w:w="1390"/>
      </w:tblGrid>
      <w:tr w:rsidR="007427F2" w:rsidRPr="007427F2" w:rsidTr="0074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7427F2">
              <w:rPr>
                <w:rFonts w:ascii="GHEA Grapalat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Որոշումն ընդունված է. /կցվում է որոշում N 50/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Լսեցին</w:t>
      </w:r>
      <w:r w:rsidRPr="007427F2">
        <w:rPr>
          <w:rFonts w:ascii="GHEA Grapalat" w:hAnsi="GHEA Grapalat"/>
        </w:rPr>
        <w:br/>
      </w:r>
      <w:r w:rsidRPr="007427F2">
        <w:rPr>
          <w:rStyle w:val="Emphasis"/>
          <w:rFonts w:ascii="GHEA Grapalat" w:hAnsi="GHEA Grapalat"/>
          <w:b/>
          <w:bCs/>
        </w:rPr>
        <w:t xml:space="preserve">ՀԱՄԱՅՆՔԻ 2017-2021ԹՎԱԿԱՆՆԵՐԻ ԶԱՐԳԱՑՄԱՆ ԾՐԱԳՐԻ 2017ԹՎԱԿԱՆԻ ԸՆԹԱՑՔՈՒՄ ԻՐԱԿԱՆԱՑՎԱԾ ԱՇԽԱՏԱՆՔՆԵՐԻ ԿԱՏԱՐՄԱՆ ՀԱՇՎԵՏՎՈՒԹՅԱՆ ՄԱՍԻՆ </w:t>
      </w:r>
    </w:p>
    <w:p w:rsidR="007427F2" w:rsidRPr="007427F2" w:rsidRDefault="007427F2" w:rsidP="007427F2">
      <w:pPr>
        <w:pStyle w:val="NormalWeb"/>
        <w:jc w:val="right"/>
        <w:rPr>
          <w:rFonts w:ascii="GHEA Grapalat" w:hAnsi="GHEA Grapalat"/>
        </w:rPr>
      </w:pPr>
      <w:r w:rsidRPr="007427F2">
        <w:rPr>
          <w:rStyle w:val="Emphasis"/>
          <w:rFonts w:ascii="GHEA Grapalat" w:hAnsi="GHEA Grapalat"/>
          <w:b/>
          <w:bCs/>
        </w:rPr>
        <w:t xml:space="preserve">/Զեկ. </w:t>
      </w:r>
      <w:r w:rsidRPr="007427F2">
        <w:rPr>
          <w:rStyle w:val="Emphasis"/>
          <w:rFonts w:ascii="GHEA Grapalat" w:hAnsi="GHEA Grapalat"/>
          <w:b/>
          <w:bCs/>
        </w:rPr>
        <w:fldChar w:fldCharType="begin"/>
      </w:r>
      <w:r w:rsidRPr="007427F2">
        <w:rPr>
          <w:rStyle w:val="Emphasis"/>
          <w:rFonts w:ascii="GHEA Grapalat" w:hAnsi="GHEA Grapalat"/>
          <w:b/>
          <w:bCs/>
        </w:rPr>
        <w:instrText xml:space="preserve"> HYPERLINK "http://192.168.1.2/Pages/DocFlow/DFRedirect.aspx?id=418&amp;to=employee" \t "employee" </w:instrText>
      </w:r>
      <w:r w:rsidRPr="007427F2">
        <w:rPr>
          <w:rStyle w:val="Emphasis"/>
          <w:rFonts w:ascii="GHEA Grapalat" w:hAnsi="GHEA Grapalat"/>
          <w:b/>
          <w:bCs/>
        </w:rPr>
        <w:fldChar w:fldCharType="separate"/>
      </w:r>
      <w:r w:rsidRPr="007427F2">
        <w:rPr>
          <w:rStyle w:val="Hyperlink"/>
          <w:rFonts w:ascii="GHEA Grapalat" w:hAnsi="GHEA Grapalat"/>
          <w:b/>
          <w:bCs/>
          <w:i/>
          <w:iCs/>
        </w:rPr>
        <w:t>ՄԱՐՈԶ ՍԱՐԻԲԵԿՅԱՆ</w:t>
      </w:r>
      <w:r w:rsidRPr="007427F2">
        <w:rPr>
          <w:rStyle w:val="Emphasis"/>
          <w:rFonts w:ascii="GHEA Grapalat" w:hAnsi="GHEA Grapalat"/>
          <w:b/>
          <w:bCs/>
        </w:rPr>
        <w:fldChar w:fldCharType="end"/>
      </w:r>
      <w:r w:rsidRPr="007427F2">
        <w:rPr>
          <w:rStyle w:val="Emphasis"/>
          <w:rFonts w:ascii="GHEA Grapalat" w:hAnsi="GHEA Grapalat"/>
          <w:b/>
          <w:bCs/>
        </w:rPr>
        <w:t>/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Համաձայն «Տեղական ինքնակառավարման մասին » օրենքի 82 հոդվածի 7-րդ մասի ,համայնքի ավագանին որոշում է '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lastRenderedPageBreak/>
        <w:t>1.Հաստատել համայնքի հնգամյա զարգացման ծրագրի իրականացման վերաբերյալ հաշվետվությունը համաձայն հավելվածի :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Համայնքի ավագանու անդամներ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44"/>
        <w:gridCol w:w="1390"/>
      </w:tblGrid>
      <w:tr w:rsidR="007427F2" w:rsidRPr="007427F2" w:rsidTr="0074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7427F2" w:rsidRDefault="007427F2" w:rsidP="007427F2">
      <w:pPr>
        <w:pStyle w:val="NormalWeb"/>
        <w:rPr>
          <w:rFonts w:ascii="GHEA Grapalat" w:hAnsi="GHEA Grapalat"/>
          <w:lang w:val="en-US"/>
        </w:rPr>
      </w:pPr>
      <w:r w:rsidRPr="007427F2">
        <w:rPr>
          <w:rFonts w:ascii="GHEA Grapalat" w:hAnsi="GHEA Grapalat"/>
        </w:rPr>
        <w:t>Որոշումն ընդունված է. /կցվում է որոշում N 51/</w:t>
      </w:r>
    </w:p>
    <w:p w:rsidR="007427F2" w:rsidRPr="007427F2" w:rsidRDefault="007427F2" w:rsidP="007427F2">
      <w:pPr>
        <w:pStyle w:val="NormalWeb"/>
        <w:rPr>
          <w:rFonts w:ascii="GHEA Grapalat" w:hAnsi="GHEA Grapalat"/>
          <w:lang w:val="en-US"/>
        </w:rPr>
      </w:pPr>
      <w:r w:rsidRPr="007427F2">
        <w:rPr>
          <w:rFonts w:ascii="GHEA Grapalat" w:hAnsi="GHEA Grapalat"/>
        </w:rPr>
        <w:t>Լսեցին</w:t>
      </w:r>
      <w:r w:rsidRPr="007427F2">
        <w:rPr>
          <w:rFonts w:ascii="GHEA Grapalat" w:hAnsi="GHEA Grapalat"/>
          <w:lang w:val="en-US"/>
        </w:rPr>
        <w:br/>
      </w:r>
      <w:r w:rsidRPr="007427F2">
        <w:rPr>
          <w:rStyle w:val="Emphasis"/>
          <w:rFonts w:ascii="GHEA Grapalat" w:hAnsi="GHEA Grapalat"/>
          <w:b/>
          <w:bCs/>
        </w:rPr>
        <w:t>ՀԱՄԱՅՆՔԻ</w:t>
      </w:r>
      <w:r w:rsidRPr="007427F2">
        <w:rPr>
          <w:rStyle w:val="Emphasis"/>
          <w:rFonts w:ascii="GHEA Grapalat" w:hAnsi="GHEA Grapalat"/>
          <w:b/>
          <w:bCs/>
          <w:lang w:val="en-US"/>
        </w:rPr>
        <w:t xml:space="preserve"> </w:t>
      </w:r>
      <w:r w:rsidRPr="007427F2">
        <w:rPr>
          <w:rStyle w:val="Emphasis"/>
          <w:rFonts w:ascii="GHEA Grapalat" w:hAnsi="GHEA Grapalat"/>
          <w:b/>
          <w:bCs/>
        </w:rPr>
        <w:t>ԱՎԱԳԱՆՈՒ</w:t>
      </w:r>
      <w:r w:rsidRPr="007427F2">
        <w:rPr>
          <w:rStyle w:val="Emphasis"/>
          <w:rFonts w:ascii="GHEA Grapalat" w:hAnsi="GHEA Grapalat"/>
          <w:b/>
          <w:bCs/>
          <w:lang w:val="en-US"/>
        </w:rPr>
        <w:t xml:space="preserve"> 2017</w:t>
      </w:r>
      <w:r w:rsidRPr="007427F2">
        <w:rPr>
          <w:rStyle w:val="Emphasis"/>
          <w:rFonts w:ascii="GHEA Grapalat" w:hAnsi="GHEA Grapalat"/>
          <w:b/>
          <w:bCs/>
        </w:rPr>
        <w:t>ԹՎԱԿԱՆԻ</w:t>
      </w:r>
      <w:r w:rsidRPr="007427F2">
        <w:rPr>
          <w:rStyle w:val="Emphasis"/>
          <w:rFonts w:ascii="GHEA Grapalat" w:hAnsi="GHEA Grapalat"/>
          <w:b/>
          <w:bCs/>
          <w:lang w:val="en-US"/>
        </w:rPr>
        <w:t xml:space="preserve"> </w:t>
      </w:r>
      <w:r w:rsidRPr="007427F2">
        <w:rPr>
          <w:rStyle w:val="Emphasis"/>
          <w:rFonts w:ascii="GHEA Grapalat" w:hAnsi="GHEA Grapalat"/>
          <w:b/>
          <w:bCs/>
        </w:rPr>
        <w:t>ՆՈՅԵՄԲԵՐԻ</w:t>
      </w:r>
      <w:r w:rsidRPr="007427F2">
        <w:rPr>
          <w:rStyle w:val="Emphasis"/>
          <w:rFonts w:ascii="GHEA Grapalat" w:hAnsi="GHEA Grapalat"/>
          <w:b/>
          <w:bCs/>
          <w:lang w:val="en-US"/>
        </w:rPr>
        <w:t xml:space="preserve"> 17-</w:t>
      </w:r>
      <w:r w:rsidRPr="007427F2">
        <w:rPr>
          <w:rStyle w:val="Emphasis"/>
          <w:rFonts w:ascii="GHEA Grapalat" w:hAnsi="GHEA Grapalat"/>
          <w:b/>
          <w:bCs/>
        </w:rPr>
        <w:t>Ի</w:t>
      </w:r>
      <w:r w:rsidRPr="007427F2">
        <w:rPr>
          <w:rStyle w:val="Emphasis"/>
          <w:rFonts w:ascii="GHEA Grapalat" w:hAnsi="GHEA Grapalat"/>
          <w:b/>
          <w:bCs/>
          <w:lang w:val="en-US"/>
        </w:rPr>
        <w:t xml:space="preserve"> N 46 </w:t>
      </w:r>
      <w:r w:rsidRPr="007427F2">
        <w:rPr>
          <w:rStyle w:val="Emphasis"/>
          <w:rFonts w:ascii="GHEA Grapalat" w:hAnsi="GHEA Grapalat"/>
          <w:b/>
          <w:bCs/>
        </w:rPr>
        <w:t>ՈՐՈՇՄԱՆ</w:t>
      </w:r>
      <w:r w:rsidRPr="007427F2">
        <w:rPr>
          <w:rStyle w:val="Emphasis"/>
          <w:rFonts w:ascii="GHEA Grapalat" w:hAnsi="GHEA Grapalat"/>
          <w:b/>
          <w:bCs/>
          <w:lang w:val="en-US"/>
        </w:rPr>
        <w:t xml:space="preserve"> </w:t>
      </w:r>
      <w:r w:rsidRPr="007427F2">
        <w:rPr>
          <w:rStyle w:val="Emphasis"/>
          <w:rFonts w:ascii="GHEA Grapalat" w:hAnsi="GHEA Grapalat"/>
          <w:b/>
          <w:bCs/>
        </w:rPr>
        <w:t>ՄԵՋ</w:t>
      </w:r>
      <w:r w:rsidRPr="007427F2">
        <w:rPr>
          <w:rStyle w:val="Emphasis"/>
          <w:rFonts w:ascii="GHEA Grapalat" w:hAnsi="GHEA Grapalat"/>
          <w:b/>
          <w:bCs/>
          <w:lang w:val="en-US"/>
        </w:rPr>
        <w:t xml:space="preserve"> </w:t>
      </w:r>
      <w:r w:rsidRPr="007427F2">
        <w:rPr>
          <w:rStyle w:val="Emphasis"/>
          <w:rFonts w:ascii="GHEA Grapalat" w:hAnsi="GHEA Grapalat"/>
          <w:b/>
          <w:bCs/>
        </w:rPr>
        <w:t>ՓՈՓՈԽՈՒԹՅՈՒՆ</w:t>
      </w:r>
      <w:r w:rsidRPr="007427F2">
        <w:rPr>
          <w:rStyle w:val="Emphasis"/>
          <w:rFonts w:ascii="GHEA Grapalat" w:hAnsi="GHEA Grapalat"/>
          <w:b/>
          <w:bCs/>
          <w:lang w:val="en-US"/>
        </w:rPr>
        <w:t xml:space="preserve"> </w:t>
      </w:r>
      <w:r w:rsidRPr="007427F2">
        <w:rPr>
          <w:rStyle w:val="Emphasis"/>
          <w:rFonts w:ascii="GHEA Grapalat" w:hAnsi="GHEA Grapalat"/>
          <w:b/>
          <w:bCs/>
        </w:rPr>
        <w:t>ԿԱՏԱՐԵԼՈՒ</w:t>
      </w:r>
      <w:r w:rsidRPr="007427F2">
        <w:rPr>
          <w:rStyle w:val="Emphasis"/>
          <w:rFonts w:ascii="GHEA Grapalat" w:hAnsi="GHEA Grapalat"/>
          <w:b/>
          <w:bCs/>
          <w:lang w:val="en-US"/>
        </w:rPr>
        <w:t xml:space="preserve"> </w:t>
      </w:r>
      <w:r w:rsidRPr="007427F2">
        <w:rPr>
          <w:rStyle w:val="Emphasis"/>
          <w:rFonts w:ascii="GHEA Grapalat" w:hAnsi="GHEA Grapalat"/>
          <w:b/>
          <w:bCs/>
        </w:rPr>
        <w:t>ՄԱՍԻՆ</w:t>
      </w:r>
      <w:r w:rsidRPr="007427F2">
        <w:rPr>
          <w:rStyle w:val="Emphasis"/>
          <w:rFonts w:ascii="GHEA Grapalat" w:hAnsi="GHEA Grapalat"/>
          <w:b/>
          <w:bCs/>
          <w:lang w:val="en-US"/>
        </w:rPr>
        <w:t xml:space="preserve"> </w:t>
      </w:r>
    </w:p>
    <w:p w:rsidR="007427F2" w:rsidRPr="007427F2" w:rsidRDefault="007427F2" w:rsidP="007427F2">
      <w:pPr>
        <w:pStyle w:val="NormalWeb"/>
        <w:jc w:val="right"/>
        <w:rPr>
          <w:rFonts w:ascii="GHEA Grapalat" w:hAnsi="GHEA Grapalat"/>
          <w:lang w:val="en-US"/>
        </w:rPr>
      </w:pPr>
      <w:r w:rsidRPr="007427F2">
        <w:rPr>
          <w:rStyle w:val="Emphasis"/>
          <w:rFonts w:ascii="GHEA Grapalat" w:hAnsi="GHEA Grapalat"/>
          <w:b/>
          <w:bCs/>
          <w:lang w:val="en-US"/>
        </w:rPr>
        <w:t>/</w:t>
      </w:r>
      <w:r w:rsidRPr="007427F2">
        <w:rPr>
          <w:rStyle w:val="Emphasis"/>
          <w:rFonts w:ascii="GHEA Grapalat" w:hAnsi="GHEA Grapalat"/>
          <w:b/>
          <w:bCs/>
        </w:rPr>
        <w:t>Զեկ</w:t>
      </w:r>
      <w:r w:rsidRPr="007427F2">
        <w:rPr>
          <w:rStyle w:val="Emphasis"/>
          <w:rFonts w:ascii="GHEA Grapalat" w:hAnsi="GHEA Grapalat"/>
          <w:b/>
          <w:bCs/>
          <w:lang w:val="en-US"/>
        </w:rPr>
        <w:t xml:space="preserve">. </w:t>
      </w:r>
      <w:hyperlink r:id="rId6" w:tgtFrame="employee" w:history="1">
        <w:r w:rsidRPr="007427F2">
          <w:rPr>
            <w:rStyle w:val="Hyperlink"/>
            <w:rFonts w:ascii="GHEA Grapalat" w:hAnsi="GHEA Grapalat"/>
            <w:b/>
            <w:bCs/>
            <w:i/>
            <w:iCs/>
          </w:rPr>
          <w:t>ՀՈՒՆԱՆ</w:t>
        </w:r>
        <w:r w:rsidRPr="007427F2">
          <w:rPr>
            <w:rStyle w:val="Hyperlink"/>
            <w:rFonts w:ascii="GHEA Grapalat" w:hAnsi="GHEA Grapalat"/>
            <w:b/>
            <w:bCs/>
            <w:i/>
            <w:iCs/>
            <w:lang w:val="en-US"/>
          </w:rPr>
          <w:t xml:space="preserve"> </w:t>
        </w:r>
        <w:r w:rsidRPr="007427F2">
          <w:rPr>
            <w:rStyle w:val="Hyperlink"/>
            <w:rFonts w:ascii="GHEA Grapalat" w:hAnsi="GHEA Grapalat"/>
            <w:b/>
            <w:bCs/>
            <w:i/>
            <w:iCs/>
          </w:rPr>
          <w:t>ՌՈՒԲԵՆՅԱՆ</w:t>
        </w:r>
      </w:hyperlink>
      <w:r w:rsidRPr="007427F2">
        <w:rPr>
          <w:rStyle w:val="Emphasis"/>
          <w:rFonts w:ascii="GHEA Grapalat" w:hAnsi="GHEA Grapalat"/>
          <w:b/>
          <w:bCs/>
          <w:lang w:val="en-US"/>
        </w:rPr>
        <w:t>/</w:t>
      </w:r>
    </w:p>
    <w:p w:rsidR="007427F2" w:rsidRPr="007427F2" w:rsidRDefault="007427F2" w:rsidP="007427F2">
      <w:pPr>
        <w:pStyle w:val="NormalWeb"/>
        <w:rPr>
          <w:rFonts w:ascii="GHEA Grapalat" w:hAnsi="GHEA Grapalat"/>
          <w:lang w:val="en-US"/>
        </w:rPr>
      </w:pPr>
      <w:r w:rsidRPr="007427F2">
        <w:rPr>
          <w:rFonts w:ascii="GHEA Grapalat" w:hAnsi="GHEA Grapalat"/>
        </w:rPr>
        <w:t>Համաձայն</w:t>
      </w:r>
      <w:r w:rsidRPr="007427F2">
        <w:rPr>
          <w:rFonts w:ascii="GHEA Grapalat" w:hAnsi="GHEA Grapalat"/>
          <w:lang w:val="en-US"/>
        </w:rPr>
        <w:t xml:space="preserve"> «</w:t>
      </w:r>
      <w:r w:rsidRPr="007427F2">
        <w:rPr>
          <w:rFonts w:ascii="GHEA Grapalat" w:hAnsi="GHEA Grapalat"/>
        </w:rPr>
        <w:t>Նորմատիվ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իրավական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ակտերի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մասին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 w:cs="GHEA Grapalat"/>
          <w:lang w:val="en-US"/>
        </w:rPr>
        <w:t xml:space="preserve">» </w:t>
      </w:r>
      <w:r w:rsidRPr="007427F2">
        <w:rPr>
          <w:rFonts w:ascii="GHEA Grapalat" w:hAnsi="GHEA Grapalat" w:cs="GHEA Grapalat"/>
        </w:rPr>
        <w:t>օրենքի</w:t>
      </w:r>
      <w:r w:rsidRPr="007427F2">
        <w:rPr>
          <w:rFonts w:ascii="GHEA Grapalat" w:hAnsi="GHEA Grapalat" w:cs="GHEA Grapalat"/>
          <w:lang w:val="en-US"/>
        </w:rPr>
        <w:t xml:space="preserve"> 33-</w:t>
      </w:r>
      <w:r w:rsidRPr="007427F2">
        <w:rPr>
          <w:rFonts w:ascii="GHEA Grapalat" w:hAnsi="GHEA Grapalat" w:cs="GHEA Grapalat"/>
        </w:rPr>
        <w:t>րդ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հոդվածի</w:t>
      </w:r>
      <w:r w:rsidRPr="007427F2">
        <w:rPr>
          <w:rFonts w:ascii="GHEA Grapalat" w:hAnsi="GHEA Grapalat" w:cs="GHEA Grapalat"/>
          <w:lang w:val="en-US"/>
        </w:rPr>
        <w:t xml:space="preserve"> ,</w:t>
      </w:r>
      <w:r w:rsidRPr="007427F2">
        <w:rPr>
          <w:rFonts w:ascii="GHEA Grapalat" w:hAnsi="GHEA Grapalat" w:cs="GHEA Grapalat"/>
        </w:rPr>
        <w:t>համայնքի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ավագանին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որոշում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է</w:t>
      </w:r>
      <w:r w:rsidRPr="007427F2">
        <w:rPr>
          <w:rFonts w:ascii="GHEA Grapalat" w:hAnsi="GHEA Grapalat" w:cs="GHEA Grapalat"/>
          <w:lang w:val="en-US"/>
        </w:rPr>
        <w:t xml:space="preserve"> `</w:t>
      </w:r>
    </w:p>
    <w:p w:rsidR="007427F2" w:rsidRPr="007427F2" w:rsidRDefault="007427F2" w:rsidP="007427F2">
      <w:pPr>
        <w:pStyle w:val="NormalWeb"/>
        <w:rPr>
          <w:rFonts w:ascii="GHEA Grapalat" w:hAnsi="GHEA Grapalat"/>
          <w:lang w:val="en-US"/>
        </w:rPr>
      </w:pPr>
      <w:r w:rsidRPr="007427F2">
        <w:rPr>
          <w:rFonts w:ascii="GHEA Grapalat" w:hAnsi="GHEA Grapalat"/>
          <w:lang w:val="en-US"/>
        </w:rPr>
        <w:t xml:space="preserve">1. </w:t>
      </w:r>
      <w:r w:rsidRPr="007427F2">
        <w:rPr>
          <w:rFonts w:ascii="GHEA Grapalat" w:hAnsi="GHEA Grapalat"/>
        </w:rPr>
        <w:t>Համայնքի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ավագանու</w:t>
      </w:r>
      <w:proofErr w:type="gramStart"/>
      <w:r w:rsidRPr="007427F2">
        <w:rPr>
          <w:rFonts w:ascii="Courier New" w:hAnsi="Courier New" w:cs="Courier New"/>
          <w:lang w:val="en-US"/>
        </w:rPr>
        <w:t> </w:t>
      </w:r>
      <w:r w:rsidRPr="007427F2">
        <w:rPr>
          <w:rFonts w:ascii="GHEA Grapalat" w:hAnsi="GHEA Grapalat" w:cs="GHEA Grapalat"/>
          <w:lang w:val="en-US"/>
        </w:rPr>
        <w:t xml:space="preserve"> 2017</w:t>
      </w:r>
      <w:r w:rsidRPr="007427F2">
        <w:rPr>
          <w:rFonts w:ascii="GHEA Grapalat" w:hAnsi="GHEA Grapalat" w:cs="GHEA Grapalat"/>
        </w:rPr>
        <w:t>թվականի</w:t>
      </w:r>
      <w:proofErr w:type="gramEnd"/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նոյեմբերի</w:t>
      </w:r>
      <w:r w:rsidRPr="007427F2">
        <w:rPr>
          <w:rFonts w:ascii="GHEA Grapalat" w:hAnsi="GHEA Grapalat" w:cs="GHEA Grapalat"/>
          <w:lang w:val="en-US"/>
        </w:rPr>
        <w:t xml:space="preserve"> 17-</w:t>
      </w:r>
      <w:r w:rsidRPr="007427F2">
        <w:rPr>
          <w:rFonts w:ascii="GHEA Grapalat" w:hAnsi="GHEA Grapalat" w:cs="GHEA Grapalat"/>
        </w:rPr>
        <w:t>ի</w:t>
      </w:r>
      <w:r w:rsidRPr="007427F2">
        <w:rPr>
          <w:rFonts w:ascii="GHEA Grapalat" w:hAnsi="GHEA Grapalat" w:cs="GHEA Grapalat"/>
          <w:lang w:val="en-US"/>
        </w:rPr>
        <w:t xml:space="preserve"> «</w:t>
      </w:r>
      <w:r w:rsidRPr="007427F2">
        <w:rPr>
          <w:rFonts w:ascii="GHEA Grapalat" w:hAnsi="GHEA Grapalat" w:cs="GHEA Grapalat"/>
        </w:rPr>
        <w:t>Համայնքային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ծառայության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մրցութային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և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ատեստավորման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հանձնաժողովի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կազմում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ընդգրկվող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ավագանու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անդամների</w:t>
      </w:r>
      <w:r w:rsidRPr="007427F2">
        <w:rPr>
          <w:rFonts w:ascii="GHEA Grapalat" w:hAnsi="GHEA Grapalat" w:cs="GHEA Grapalat"/>
          <w:lang w:val="en-US"/>
        </w:rPr>
        <w:t xml:space="preserve"> </w:t>
      </w:r>
      <w:r w:rsidRPr="007427F2">
        <w:rPr>
          <w:rFonts w:ascii="GHEA Grapalat" w:hAnsi="GHEA Grapalat" w:cs="GHEA Grapalat"/>
        </w:rPr>
        <w:t>քանակակա</w:t>
      </w:r>
      <w:r w:rsidRPr="007427F2">
        <w:rPr>
          <w:rFonts w:ascii="GHEA Grapalat" w:hAnsi="GHEA Grapalat"/>
        </w:rPr>
        <w:t>ն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և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անհատական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կազմի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մասին</w:t>
      </w:r>
      <w:r w:rsidRPr="007427F2">
        <w:rPr>
          <w:rFonts w:ascii="GHEA Grapalat" w:hAnsi="GHEA Grapalat"/>
          <w:lang w:val="en-US"/>
        </w:rPr>
        <w:t xml:space="preserve"> » N 46 </w:t>
      </w:r>
      <w:r w:rsidRPr="007427F2">
        <w:rPr>
          <w:rFonts w:ascii="GHEA Grapalat" w:hAnsi="GHEA Grapalat"/>
        </w:rPr>
        <w:t>որոշման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մեջ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կատարել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փոփոխություններ</w:t>
      </w:r>
      <w:r w:rsidRPr="007427F2">
        <w:rPr>
          <w:rFonts w:ascii="GHEA Grapalat" w:hAnsi="GHEA Grapalat"/>
          <w:lang w:val="en-US"/>
        </w:rPr>
        <w:t>.</w:t>
      </w:r>
    </w:p>
    <w:p w:rsidR="007427F2" w:rsidRPr="007427F2" w:rsidRDefault="007427F2" w:rsidP="007427F2">
      <w:pPr>
        <w:pStyle w:val="NormalWeb"/>
        <w:rPr>
          <w:rFonts w:ascii="GHEA Grapalat" w:hAnsi="GHEA Grapalat"/>
          <w:lang w:val="en-US"/>
        </w:rPr>
      </w:pPr>
      <w:r w:rsidRPr="007427F2">
        <w:rPr>
          <w:rFonts w:ascii="GHEA Grapalat" w:hAnsi="GHEA Grapalat"/>
          <w:lang w:val="en-US"/>
        </w:rPr>
        <w:t xml:space="preserve">1) </w:t>
      </w:r>
      <w:proofErr w:type="gramStart"/>
      <w:r w:rsidRPr="007427F2">
        <w:rPr>
          <w:rFonts w:ascii="GHEA Grapalat" w:hAnsi="GHEA Grapalat"/>
        </w:rPr>
        <w:t>որոշման</w:t>
      </w:r>
      <w:proofErr w:type="gramEnd"/>
      <w:r w:rsidRPr="007427F2">
        <w:rPr>
          <w:rFonts w:ascii="GHEA Grapalat" w:hAnsi="GHEA Grapalat"/>
          <w:lang w:val="en-US"/>
        </w:rPr>
        <w:t xml:space="preserve"> 2-</w:t>
      </w:r>
      <w:r w:rsidRPr="007427F2">
        <w:rPr>
          <w:rFonts w:ascii="GHEA Grapalat" w:hAnsi="GHEA Grapalat"/>
        </w:rPr>
        <w:t>րդ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կետում</w:t>
      </w:r>
      <w:r w:rsidRPr="007427F2">
        <w:rPr>
          <w:rFonts w:ascii="GHEA Grapalat" w:hAnsi="GHEA Grapalat"/>
          <w:lang w:val="en-US"/>
        </w:rPr>
        <w:t xml:space="preserve"> «</w:t>
      </w:r>
      <w:r w:rsidRPr="007427F2">
        <w:rPr>
          <w:rFonts w:ascii="GHEA Grapalat" w:hAnsi="GHEA Grapalat"/>
        </w:rPr>
        <w:t>Կարեն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Մնացականյան</w:t>
      </w:r>
      <w:r w:rsidRPr="007427F2">
        <w:rPr>
          <w:rFonts w:ascii="GHEA Grapalat" w:hAnsi="GHEA Grapalat"/>
          <w:lang w:val="en-US"/>
        </w:rPr>
        <w:t xml:space="preserve"> » </w:t>
      </w:r>
      <w:r w:rsidRPr="007427F2">
        <w:rPr>
          <w:rFonts w:ascii="GHEA Grapalat" w:hAnsi="GHEA Grapalat"/>
        </w:rPr>
        <w:t>բառերը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փոխարինել</w:t>
      </w:r>
      <w:r w:rsidRPr="007427F2">
        <w:rPr>
          <w:rFonts w:ascii="GHEA Grapalat" w:hAnsi="GHEA Grapalat"/>
          <w:lang w:val="en-US"/>
        </w:rPr>
        <w:t xml:space="preserve"> «</w:t>
      </w:r>
      <w:r w:rsidRPr="007427F2">
        <w:rPr>
          <w:rFonts w:ascii="GHEA Grapalat" w:hAnsi="GHEA Grapalat"/>
        </w:rPr>
        <w:t>Էդիկ</w:t>
      </w:r>
      <w:r w:rsidRPr="007427F2">
        <w:rPr>
          <w:rFonts w:ascii="GHEA Grapalat" w:hAnsi="GHEA Grapalat"/>
          <w:lang w:val="en-US"/>
        </w:rPr>
        <w:t xml:space="preserve"> </w:t>
      </w:r>
      <w:r w:rsidRPr="007427F2">
        <w:rPr>
          <w:rFonts w:ascii="GHEA Grapalat" w:hAnsi="GHEA Grapalat"/>
        </w:rPr>
        <w:t>Տիգրանյան</w:t>
      </w:r>
      <w:r w:rsidRPr="007427F2">
        <w:rPr>
          <w:rFonts w:ascii="GHEA Grapalat" w:hAnsi="GHEA Grapalat"/>
          <w:lang w:val="en-US"/>
        </w:rPr>
        <w:t xml:space="preserve">» </w:t>
      </w:r>
      <w:r w:rsidRPr="007427F2">
        <w:rPr>
          <w:rFonts w:ascii="GHEA Grapalat" w:hAnsi="GHEA Grapalat"/>
        </w:rPr>
        <w:t>բառերով</w:t>
      </w:r>
      <w:r w:rsidRPr="007427F2">
        <w:rPr>
          <w:rFonts w:ascii="GHEA Grapalat" w:hAnsi="GHEA Grapalat"/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44"/>
        <w:gridCol w:w="1390"/>
      </w:tblGrid>
      <w:tr w:rsidR="007427F2" w:rsidRPr="007427F2" w:rsidTr="003558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7F2" w:rsidRPr="007427F2" w:rsidRDefault="007427F2" w:rsidP="00355870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7427F2" w:rsidRPr="007427F2" w:rsidRDefault="007427F2" w:rsidP="00355870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27F2" w:rsidRPr="007427F2" w:rsidRDefault="007427F2" w:rsidP="00355870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Որոշումն ընդունված է. /կցվում է որոշում N 52/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Լսեցին</w:t>
      </w:r>
      <w:r w:rsidRPr="007427F2">
        <w:rPr>
          <w:rFonts w:ascii="GHEA Grapalat" w:hAnsi="GHEA Grapalat"/>
        </w:rPr>
        <w:br/>
      </w:r>
      <w:r w:rsidRPr="007427F2">
        <w:rPr>
          <w:rStyle w:val="Emphasis"/>
          <w:rFonts w:ascii="GHEA Grapalat" w:hAnsi="GHEA Grapalat"/>
          <w:b/>
          <w:bCs/>
        </w:rPr>
        <w:t xml:space="preserve">ՀԱՅԱՍՏԱՆԻ ՀԱՆՐԱՊԵՏՈՒԹՅԱՆ ԿՈՏԱՅՔԻ ՄԱՐԶԻ ԱԿՈՒՆՔԻ ՀԱՄԱՅՆՔԱՊԵՏԱՐԱՆԻ ԱՇԽԱՏԱԿԱԶՄԻ ԿԱՌՈՒՑՎԱԾՔԸ, ԱՇԽԱՏԱԿԻՑՆԵՐԻ ԹՎԱՔԱՆԱԿԸ, ՀԱՍՏԻՔԱՑՈՒՑԱԿԸ ԵՎ ՊԱՇՏՈՆԱՅԻՆ ԴՐՈՒՅՔԱՉԱՓԵՐԸ ՀԱՍՏԱՏԵԼՈՒ ՄԱՍԻՆ </w:t>
      </w:r>
    </w:p>
    <w:p w:rsidR="007427F2" w:rsidRPr="007427F2" w:rsidRDefault="007427F2" w:rsidP="007427F2">
      <w:pPr>
        <w:pStyle w:val="NormalWeb"/>
        <w:jc w:val="right"/>
        <w:rPr>
          <w:rFonts w:ascii="GHEA Grapalat" w:hAnsi="GHEA Grapalat"/>
        </w:rPr>
      </w:pPr>
      <w:r w:rsidRPr="007427F2">
        <w:rPr>
          <w:rStyle w:val="Emphasis"/>
          <w:rFonts w:ascii="GHEA Grapalat" w:hAnsi="GHEA Grapalat"/>
          <w:b/>
          <w:bCs/>
        </w:rPr>
        <w:t xml:space="preserve">/Զեկ. </w:t>
      </w:r>
      <w:hyperlink r:id="rId7" w:tgtFrame="employee" w:history="1">
        <w:r w:rsidRPr="007427F2">
          <w:rPr>
            <w:rStyle w:val="Hyperlink"/>
            <w:rFonts w:ascii="GHEA Grapalat" w:hAnsi="GHEA Grapalat"/>
            <w:b/>
            <w:bCs/>
            <w:i/>
            <w:iCs/>
          </w:rPr>
          <w:t>ՀՈՒՆԱՆ ՌՈՒԲԵՆՅԱՆ</w:t>
        </w:r>
      </w:hyperlink>
      <w:r w:rsidRPr="007427F2">
        <w:rPr>
          <w:rStyle w:val="Emphasis"/>
          <w:rFonts w:ascii="GHEA Grapalat" w:hAnsi="GHEA Grapalat"/>
          <w:b/>
          <w:bCs/>
        </w:rPr>
        <w:t>/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Ղեկավարվելով «Տեղական ինքնակառավարման մասին» օրենքի 18-րդ հոդվածի 1-ին մասի 28-րդ կետով և «Նորմատիվ իրավական ակտերի մասին» օրենքի 33-րդ հոդվածով' համայնքի ավագանին որոշում է.</w:t>
      </w:r>
    </w:p>
    <w:p w:rsidR="007427F2" w:rsidRPr="007427F2" w:rsidRDefault="007427F2" w:rsidP="007427F2">
      <w:pPr>
        <w:rPr>
          <w:rFonts w:ascii="GHEA Grapalat" w:hAnsi="GHEA Grapalat"/>
          <w:sz w:val="24"/>
          <w:szCs w:val="24"/>
        </w:rPr>
      </w:pP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 xml:space="preserve">1.Հաստատել Հայաստանի Հանրապետության Կոտայքի մարզի Ակունքի համայնքապետարանի աշխատակազմի կառուցվածքը, աշխատակիցների թվաքանակը, </w:t>
      </w:r>
      <w:r w:rsidRPr="007427F2">
        <w:rPr>
          <w:rFonts w:ascii="GHEA Grapalat" w:hAnsi="GHEA Grapalat"/>
        </w:rPr>
        <w:lastRenderedPageBreak/>
        <w:t>հաստիքացուցակը և պաշտոնային դրույքաչափերը համաձայն հավելված 1-ի և հավելված 2-ի: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2.Ուժը կորցրած ճանաչել Ակունքի համայնքի ավագանու 2018 թվականի</w:t>
      </w:r>
      <w:r w:rsidRPr="007427F2">
        <w:rPr>
          <w:rFonts w:ascii="Courier New" w:hAnsi="Courier New" w:cs="Courier New"/>
        </w:rPr>
        <w:t> </w:t>
      </w:r>
      <w:r w:rsidRPr="007427F2">
        <w:rPr>
          <w:rFonts w:ascii="GHEA Grapalat" w:hAnsi="GHEA Grapalat" w:cs="GHEA Grapalat"/>
        </w:rPr>
        <w:t>հուլիսի 23-ի «Հայաստանի Հանրապետության Կոտայքի մարզի Ակունքի համայնքապետարանի աշխատակազմի կառուցվածքը , աշխատակիցների թվաքանակը, հաստիքացուցակը և պաշտոնային դրույքաչափերը հաստատելու մասին» 47-Ա որոշումը: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3.Առաջարկել Ակունքի համայնքի ղեկավարին համայնքապետարանի աշխատակազմի համայնքային ծառայության պաշտոնների անվանացանկում համապատասխան փոփոխություններ կատարելու առաջարկությամբ մեկշաբաթյա ժամկետում սահմանված կարգով դիմել Հայաստանի Հանրապետության կառավարության լիազորած պետական կառավարման մարմին: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4. Սույն որոշման 1-ին և 2-րդ կետերն ուժի մեջ են մտնում Հայստանի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ակտն ուժի մեջ մտնելու պահից: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Համայնքի ավագանու անդամներ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44"/>
        <w:gridCol w:w="1390"/>
      </w:tblGrid>
      <w:tr w:rsidR="007427F2" w:rsidRPr="007427F2" w:rsidTr="00742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</w:rPr>
        <w:t>Որոշումն ընդունված է. /կցվում է որոշում N 53/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714"/>
      </w:tblGrid>
      <w:tr w:rsidR="007427F2" w:rsidRPr="007427F2" w:rsidTr="007427F2">
        <w:trPr>
          <w:tblCellSpacing w:w="0" w:type="dxa"/>
        </w:trPr>
        <w:tc>
          <w:tcPr>
            <w:tcW w:w="450" w:type="dxa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pStyle w:val="NormalWeb"/>
              <w:rPr>
                <w:rFonts w:ascii="GHEA Grapalat" w:hAnsi="GHEA Grapalat"/>
              </w:rPr>
            </w:pPr>
            <w:r w:rsidRPr="007427F2">
              <w:rPr>
                <w:rFonts w:ascii="Courier New" w:hAnsi="Courier New" w:cs="Courier New"/>
              </w:rPr>
              <w:t> </w:t>
            </w:r>
            <w:r w:rsidRPr="007427F2">
              <w:rPr>
                <w:rFonts w:ascii="GHEA Grapalat" w:hAnsi="GHEA Grapalat"/>
              </w:rPr>
              <w:t>Ավագանու անդամներ</w:t>
            </w:r>
          </w:p>
        </w:tc>
      </w:tr>
      <w:tr w:rsidR="007427F2" w:rsidRPr="007427F2" w:rsidTr="007427F2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7F2" w:rsidRPr="007427F2" w:rsidRDefault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27F2" w:rsidRPr="007427F2" w:rsidRDefault="007427F2" w:rsidP="007427F2">
            <w:pPr>
              <w:rPr>
                <w:rFonts w:ascii="GHEA Grapalat" w:hAnsi="GHEA Grapalat"/>
                <w:sz w:val="24"/>
                <w:szCs w:val="24"/>
              </w:rPr>
            </w:pPr>
            <w:r w:rsidRPr="007427F2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7427F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7427F2">
              <w:rPr>
                <w:rFonts w:ascii="GHEA Grapalat" w:hAnsi="GHEA Grapalat"/>
                <w:sz w:val="24"/>
                <w:szCs w:val="24"/>
              </w:rPr>
              <w:t>ԱՎԱԳ ԱՎԱԳՅԱՆ</w:t>
            </w:r>
          </w:p>
          <w:p w:rsidR="007427F2" w:rsidRPr="007427F2" w:rsidRDefault="007427F2">
            <w:pPr>
              <w:pStyle w:val="NormalWeb"/>
              <w:rPr>
                <w:rFonts w:ascii="GHEA Grapalat" w:hAnsi="GHEA Grapalat"/>
              </w:rPr>
            </w:pPr>
            <w:r w:rsidRPr="007427F2">
              <w:rPr>
                <w:rFonts w:ascii="GHEA Grapalat" w:hAnsi="GHEA Grapalat"/>
              </w:rPr>
              <w:t>ՍԱՄՎԵԼ ԳՐԻԳՈՐՅԱՆ</w:t>
            </w:r>
          </w:p>
          <w:p w:rsidR="007427F2" w:rsidRPr="007427F2" w:rsidRDefault="007427F2">
            <w:pPr>
              <w:pStyle w:val="NormalWeb"/>
              <w:rPr>
                <w:rFonts w:ascii="GHEA Grapalat" w:hAnsi="GHEA Grapalat"/>
              </w:rPr>
            </w:pPr>
            <w:r w:rsidRPr="007427F2">
              <w:rPr>
                <w:rFonts w:ascii="GHEA Grapalat" w:hAnsi="GHEA Grapalat"/>
              </w:rPr>
              <w:t>ԱՆԴՐԱՆԻԿ ՀԱԿՈԲՅԱՆ</w:t>
            </w:r>
          </w:p>
          <w:p w:rsidR="007427F2" w:rsidRPr="007427F2" w:rsidRDefault="007427F2">
            <w:pPr>
              <w:pStyle w:val="NormalWeb"/>
              <w:rPr>
                <w:rFonts w:ascii="GHEA Grapalat" w:hAnsi="GHEA Grapalat"/>
              </w:rPr>
            </w:pPr>
            <w:r w:rsidRPr="007427F2">
              <w:rPr>
                <w:rFonts w:ascii="GHEA Grapalat" w:hAnsi="GHEA Grapalat"/>
              </w:rPr>
              <w:t>ՄԵԽԱԿ ՄԵԽԱԿՅԱՆ</w:t>
            </w:r>
          </w:p>
          <w:p w:rsidR="007427F2" w:rsidRPr="007427F2" w:rsidRDefault="007427F2">
            <w:pPr>
              <w:pStyle w:val="NormalWeb"/>
              <w:rPr>
                <w:rFonts w:ascii="GHEA Grapalat" w:hAnsi="GHEA Grapalat"/>
              </w:rPr>
            </w:pPr>
            <w:r w:rsidRPr="007427F2">
              <w:rPr>
                <w:rFonts w:ascii="GHEA Grapalat" w:hAnsi="GHEA Grapalat"/>
              </w:rPr>
              <w:t>ԳԱՐԻԿ ՄԿՐՏՉՅԱՆ</w:t>
            </w:r>
          </w:p>
          <w:p w:rsidR="007427F2" w:rsidRPr="007427F2" w:rsidRDefault="007427F2">
            <w:pPr>
              <w:pStyle w:val="NormalWeb"/>
              <w:rPr>
                <w:rFonts w:ascii="GHEA Grapalat" w:hAnsi="GHEA Grapalat"/>
              </w:rPr>
            </w:pPr>
            <w:r w:rsidRPr="007427F2">
              <w:rPr>
                <w:rFonts w:ascii="GHEA Grapalat" w:hAnsi="GHEA Grapalat"/>
              </w:rPr>
              <w:t>ՎԱՐԴԱՆ ՍԱՄՍՈՆՅԱՆ</w:t>
            </w:r>
          </w:p>
          <w:p w:rsidR="007427F2" w:rsidRPr="007427F2" w:rsidRDefault="007427F2">
            <w:pPr>
              <w:pStyle w:val="NormalWeb"/>
              <w:rPr>
                <w:rFonts w:ascii="GHEA Grapalat" w:hAnsi="GHEA Grapalat"/>
              </w:rPr>
            </w:pPr>
            <w:r w:rsidRPr="007427F2">
              <w:rPr>
                <w:rFonts w:ascii="GHEA Grapalat" w:hAnsi="GHEA Grapalat"/>
              </w:rPr>
              <w:t>ԷԴԻԿ ՏԻԳՐԱՆՅԱՆ</w:t>
            </w:r>
          </w:p>
        </w:tc>
      </w:tr>
    </w:tbl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GHEA Grapalat" w:hAnsi="GHEA Grapalat"/>
          <w:i/>
          <w:iCs/>
        </w:rPr>
        <w:br/>
      </w:r>
      <w:r w:rsidRPr="007427F2">
        <w:rPr>
          <w:rStyle w:val="Emphasis"/>
          <w:rFonts w:ascii="GHEA Grapalat" w:hAnsi="GHEA Grapalat"/>
        </w:rPr>
        <w:t>Համայնքի ղեկավար</w:t>
      </w:r>
      <w:r w:rsidRPr="007427F2">
        <w:rPr>
          <w:rFonts w:ascii="GHEA Grapalat" w:hAnsi="GHEA Grapalat"/>
          <w:i/>
          <w:iCs/>
        </w:rPr>
        <w:br/>
      </w:r>
      <w:r w:rsidRPr="007427F2">
        <w:rPr>
          <w:rFonts w:ascii="GHEA Grapalat" w:hAnsi="GHEA Grapalat"/>
        </w:rPr>
        <w:br/>
        <w:t>ՀՈՒՆԱՆ ՌՈՒԲԵՆՅԱՆ________________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Courier New" w:hAnsi="Courier New" w:cs="Courier New"/>
        </w:rPr>
        <w:t> 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Fonts w:ascii="Courier New" w:hAnsi="Courier New" w:cs="Courier New"/>
        </w:rPr>
        <w:lastRenderedPageBreak/>
        <w:t> </w:t>
      </w:r>
    </w:p>
    <w:p w:rsidR="007427F2" w:rsidRPr="007427F2" w:rsidRDefault="007427F2" w:rsidP="007427F2">
      <w:pPr>
        <w:pStyle w:val="NormalWeb"/>
        <w:rPr>
          <w:rFonts w:ascii="GHEA Grapalat" w:hAnsi="GHEA Grapalat"/>
        </w:rPr>
      </w:pPr>
      <w:r w:rsidRPr="007427F2">
        <w:rPr>
          <w:rStyle w:val="Emphasis"/>
          <w:rFonts w:ascii="GHEA Grapalat" w:hAnsi="GHEA Grapalat"/>
        </w:rPr>
        <w:t>Նիստն արձանագրեց`</w:t>
      </w:r>
      <w:r w:rsidRPr="007427F2">
        <w:rPr>
          <w:rFonts w:ascii="Courier New" w:hAnsi="Courier New" w:cs="Courier New"/>
        </w:rPr>
        <w:t>  </w:t>
      </w:r>
      <w:r w:rsidRPr="007427F2">
        <w:rPr>
          <w:rFonts w:ascii="GHEA Grapalat" w:hAnsi="GHEA Grapalat" w:cs="GHEA Grapalat"/>
        </w:rPr>
        <w:t>Մարոզ Սարիբեկյանը _________________________________</w:t>
      </w:r>
    </w:p>
    <w:p w:rsidR="008566FD" w:rsidRPr="007427F2" w:rsidRDefault="008566FD">
      <w:pPr>
        <w:rPr>
          <w:rFonts w:ascii="GHEA Grapalat" w:hAnsi="GHEA Grapalat"/>
          <w:sz w:val="24"/>
          <w:szCs w:val="24"/>
        </w:rPr>
      </w:pPr>
    </w:p>
    <w:sectPr w:rsidR="008566FD" w:rsidRPr="007427F2" w:rsidSect="007427F2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7F2"/>
    <w:rsid w:val="00113AE7"/>
    <w:rsid w:val="003B0739"/>
    <w:rsid w:val="00431026"/>
    <w:rsid w:val="007427F2"/>
    <w:rsid w:val="007747A7"/>
    <w:rsid w:val="007A5E27"/>
    <w:rsid w:val="008566FD"/>
    <w:rsid w:val="008D4C2F"/>
    <w:rsid w:val="00A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7F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4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27F2"/>
    <w:rPr>
      <w:b/>
      <w:bCs/>
    </w:rPr>
  </w:style>
  <w:style w:type="character" w:styleId="Emphasis">
    <w:name w:val="Emphasis"/>
    <w:basedOn w:val="DefaultParagraphFont"/>
    <w:uiPriority w:val="20"/>
    <w:qFormat/>
    <w:rsid w:val="007427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6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1.2/Pages/DocFlow/DFRedirect.aspx?id=417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.2/Pages/DocFlow/DFRedirect.aspx?id=417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2018-08-16T12:34:00Z</dcterms:created>
  <dcterms:modified xsi:type="dcterms:W3CDTF">2018-08-16T12:38:00Z</dcterms:modified>
</cp:coreProperties>
</file>