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9" w:rsidRDefault="00B57CA9" w:rsidP="00B57CA9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 xml:space="preserve">ՆԱԽԱԳԻԾ 74 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Fonts w:ascii="GHEA Grapalat" w:hAnsi="GHEA Grapalat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A9" w:rsidRDefault="00B57CA9" w:rsidP="00B57CA9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B57CA9" w:rsidTr="00B57CA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B57CA9" w:rsidRDefault="00B57CA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7CA9" w:rsidRDefault="00B57CA9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 w:cs="GHEA Grapalat"/>
              </w:rPr>
              <w:t>ԱԿՈՒՆՔ ՀԱՄԱՅՆՔՈՒՄ ՏԵՂԱԿԱՆ ԻՆՔՆԱԿԱՌԱՎԱՐՄԱՆ</w:t>
            </w:r>
            <w:r>
              <w:rPr>
                <w:rFonts w:ascii="GHEA Grapalat" w:hAnsi="GHEA Grapalat"/>
              </w:rPr>
              <w:t xml:space="preserve"> ՄԱՐՄԻՆՆԵՐԻ ԼԻԱԶՈՐՈՒԹՅՈՒՆՆԵՐԻ ՆԿԱՏՄԱՄԲ ԻՐԱԿԱՆԱՑՎԱԾ ԻՐԱՎԱԿԱՆ ԵՎ ՄԱՍՆԱԳԻՏԱԿԱՆ ՀՍԿՈՂՈՒԹՅԱՆ ԱՐԴՅՈՒՆՔՆԵՐԻ ՔՆՆԱՐԿՄԱՆ ՎԵՐԱԲԵՐՅԱԼ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</w:p>
          <w:p w:rsidR="00B57CA9" w:rsidRDefault="00B57CA9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B57CA9" w:rsidTr="00B57C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7CA9" w:rsidRDefault="00B57CA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7CA9" w:rsidRDefault="00B57CA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7CA9" w:rsidTr="00B57C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7CA9" w:rsidRDefault="00B57CA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7CA9" w:rsidRDefault="00B57CA9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/Զեկ.</w:t>
            </w:r>
            <w:r>
              <w:rPr>
                <w:rStyle w:val="Emphasis"/>
                <w:rFonts w:ascii="GHEA Grapalat" w:hAnsi="GHEA Grapalat"/>
                <w:sz w:val="21"/>
                <w:szCs w:val="21"/>
              </w:rPr>
              <w:t xml:space="preserve"> </w:t>
            </w:r>
            <w:hyperlink r:id="rId5" w:tgtFrame="employee" w:history="1">
              <w:r>
                <w:rPr>
                  <w:rStyle w:val="Hyperlink"/>
                  <w:rFonts w:ascii="GHEA Grapalat" w:hAnsi="GHEA Grapalat"/>
                  <w:i/>
                  <w:iCs/>
                  <w:sz w:val="21"/>
                  <w:szCs w:val="21"/>
                </w:rPr>
                <w:t>ՀՈՒՆԱՆ ՌՈՒԲԵՆՅԱՆ</w:t>
              </w:r>
            </w:hyperlink>
          </w:p>
        </w:tc>
      </w:tr>
    </w:tbl>
    <w:p w:rsidR="00B57CA9" w:rsidRDefault="00B57CA9" w:rsidP="00B57CA9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B57CA9" w:rsidRDefault="00B57CA9" w:rsidP="00B57CA9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Համաձայն &lt;&lt;Տեղական ինքնակառավարման մասին &gt;&gt; օրենքի 18-րդ հոդվածի 1-ին մասի 37-րդ կետի, հիմք ընդունելով Կոտայքի մարզպետի 2018թվականի սեպտեմբերի 27-ի N 282-Ա որոշմամբ ստեղծված աշխատանքային խմբի կողմից 2015 թվականի մայիս ամսից մինչև 2018թվականի հոկտեմբեր ամիսը ժամանակահատվածի համար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իրականացված իրավական և մասնագիտական հսկողությա</w:t>
      </w:r>
      <w:r>
        <w:rPr>
          <w:rFonts w:ascii="GHEA Grapalat" w:hAnsi="GHEA Grapalat"/>
        </w:rPr>
        <w:t>ն արդյունքների վերաբերյալ արձանագրությունը, համայնքի ավագանին որոշում է ՝</w:t>
      </w:r>
    </w:p>
    <w:p w:rsidR="00B57CA9" w:rsidRDefault="00B57CA9" w:rsidP="00B57CA9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1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GHEA Grapalat"/>
        </w:rPr>
        <w:t xml:space="preserve"> Ընդունել ի գիտություն Կոտայքի մարզպետարանի կողմից իրականացված իրավական և մասնագիտական հսկողության արդյունքների վերաբերյալ արձանագրությունը։</w:t>
      </w:r>
      <w:r>
        <w:rPr>
          <w:rFonts w:ascii="GHEA Grapalat" w:hAnsi="GHEA Grapalat" w:cs="GHEA Grapalat"/>
        </w:rPr>
        <w:br/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GHEA Grapalat"/>
        </w:rPr>
        <w:t xml:space="preserve"> Առաջարկել համայքի ղեկավարին օրենքով </w:t>
      </w:r>
      <w:r>
        <w:rPr>
          <w:rFonts w:ascii="GHEA Grapalat" w:hAnsi="GHEA Grapalat"/>
        </w:rPr>
        <w:t>սահմանված ժամկետում ձեռնարկել միջոցներ արձանագրված թերությունները և խախտումները վերացնելու և շտկելու համար</w:t>
      </w:r>
    </w:p>
    <w:p w:rsidR="00B57CA9" w:rsidRDefault="00B57CA9" w:rsidP="00B57CA9">
      <w:pPr>
        <w:pStyle w:val="NormalWeb"/>
        <w:jc w:val="center"/>
        <w:rPr>
          <w:rStyle w:val="Strong"/>
          <w:rFonts w:ascii="GHEA Grapalat" w:hAnsi="GHEA Grapalat"/>
        </w:rPr>
      </w:pPr>
    </w:p>
    <w:p w:rsidR="00B57CA9" w:rsidRDefault="00B57CA9" w:rsidP="00B57CA9">
      <w:pPr>
        <w:pStyle w:val="NormalWeb"/>
        <w:jc w:val="center"/>
        <w:rPr>
          <w:rFonts w:ascii="GHEA Grapalat" w:hAnsi="GHEA Grapalat"/>
          <w:sz w:val="20"/>
          <w:szCs w:val="20"/>
        </w:rPr>
      </w:pPr>
      <w:r>
        <w:rPr>
          <w:rStyle w:val="Strong"/>
          <w:rFonts w:ascii="GHEA Grapalat" w:hAnsi="GHEA Grapalat"/>
        </w:rPr>
        <w:t>ՀԱՄԱՅՆՔԻ ՂԵԿԱՎԱՐ`</w:t>
      </w:r>
      <w:r>
        <w:rPr>
          <w:rStyle w:val="Strong"/>
          <w:rFonts w:ascii="Courier New" w:hAnsi="Courier New" w:cs="Courier New"/>
        </w:rPr>
        <w:t>                       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</w:rPr>
          <w:t>ՀՈՒՆԱՆ ՌՈՒԲԵՆՅԱՆ</w:t>
        </w:r>
      </w:hyperlink>
    </w:p>
    <w:p w:rsidR="00B57CA9" w:rsidRDefault="00B57CA9" w:rsidP="00B57CA9">
      <w:pPr>
        <w:pStyle w:val="NormalWeb"/>
        <w:jc w:val="right"/>
        <w:rPr>
          <w:rStyle w:val="Emphasis"/>
          <w:rFonts w:ascii="GHEA Grapalat" w:hAnsi="GHEA Grapalat"/>
          <w:sz w:val="20"/>
          <w:szCs w:val="20"/>
        </w:rPr>
      </w:pPr>
    </w:p>
    <w:p w:rsidR="00B57CA9" w:rsidRDefault="00B57CA9" w:rsidP="00B57CA9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Emphasis"/>
          <w:rFonts w:ascii="GHEA Grapalat" w:hAnsi="GHEA Grapalat"/>
          <w:sz w:val="20"/>
          <w:szCs w:val="20"/>
        </w:rPr>
        <w:t>ՈՐՈՇՄԱՆ ՆԱԽԱԳԻԾԸ ՆԱԽԱՊԱՏՐԱՍՏԵՑ</w:t>
      </w:r>
      <w:r>
        <w:rPr>
          <w:rFonts w:ascii="GHEA Grapalat" w:hAnsi="GHEA Grapalat"/>
          <w:sz w:val="20"/>
          <w:szCs w:val="20"/>
        </w:rPr>
        <w:br/>
      </w:r>
      <w:hyperlink r:id="rId7" w:tgtFrame="employee" w:history="1">
        <w:r>
          <w:rPr>
            <w:rStyle w:val="Hyperlink"/>
            <w:rFonts w:ascii="GHEA Grapalat" w:hAnsi="GHEA Grapalat"/>
            <w:sz w:val="20"/>
            <w:szCs w:val="20"/>
          </w:rPr>
          <w:t>ՄԱՐՈԶ ՍԱՐԻԲԵԿՅԱՆ</w:t>
        </w:r>
      </w:hyperlink>
    </w:p>
    <w:p w:rsidR="00BB4F3E" w:rsidRDefault="00BB4F3E"/>
    <w:sectPr w:rsidR="00BB4F3E" w:rsidSect="00B57CA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CA9"/>
    <w:rsid w:val="00B57CA9"/>
    <w:rsid w:val="00B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CA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5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57CA9"/>
    <w:rPr>
      <w:b/>
      <w:bCs/>
    </w:rPr>
  </w:style>
  <w:style w:type="character" w:styleId="Emphasis">
    <w:name w:val="Emphasis"/>
    <w:basedOn w:val="DefaultParagraphFont"/>
    <w:uiPriority w:val="20"/>
    <w:qFormat/>
    <w:rsid w:val="00B57C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18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hyperlink" Target="http://192.168.1.2/Pages/DocFlow/DFRedirect.aspx?id=417&amp;to=employe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2018-11-29T10:54:00Z</dcterms:created>
  <dcterms:modified xsi:type="dcterms:W3CDTF">2018-11-29T10:56:00Z</dcterms:modified>
</cp:coreProperties>
</file>