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21" w:rsidRDefault="00DE3321" w:rsidP="00DE3321">
      <w:pPr>
        <w:pStyle w:val="NormalWeb"/>
        <w:jc w:val="right"/>
        <w:rPr>
          <w:rFonts w:ascii="GHEA Grapalat" w:hAnsi="GHEA Grapalat"/>
          <w:sz w:val="18"/>
          <w:szCs w:val="18"/>
        </w:rPr>
      </w:pPr>
      <w:r>
        <w:rPr>
          <w:rStyle w:val="Strong"/>
          <w:rFonts w:ascii="GHEA Grapalat" w:hAnsi="GHEA Grapalat"/>
          <w:sz w:val="27"/>
          <w:szCs w:val="27"/>
        </w:rPr>
        <w:t xml:space="preserve">ՆԱԽԱԳԻԾ 76 </w:t>
      </w:r>
      <w:r>
        <w:rPr>
          <w:rFonts w:ascii="GHEA Grapalat" w:hAnsi="GHEA Grapalat"/>
          <w:b/>
          <w:bCs/>
          <w:sz w:val="27"/>
          <w:szCs w:val="27"/>
        </w:rPr>
        <w:br/>
      </w:r>
      <w:r>
        <w:rPr>
          <w:rFonts w:ascii="GHEA Grapalat" w:hAnsi="GHEA Grapalat"/>
          <w:b/>
          <w:bCs/>
          <w:noProof/>
          <w:sz w:val="15"/>
          <w:szCs w:val="15"/>
        </w:rPr>
        <w:drawing>
          <wp:inline distT="0" distB="0" distL="0" distR="0">
            <wp:extent cx="6381750" cy="28575"/>
            <wp:effectExtent l="19050" t="0" r="0" b="0"/>
            <wp:docPr id="1" name="Picture 1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գիծ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321" w:rsidRDefault="00DE3321" w:rsidP="00DE3321">
      <w:pPr>
        <w:pStyle w:val="NormalWeb"/>
        <w:rPr>
          <w:rFonts w:ascii="GHEA Grapalat" w:hAnsi="GHEA Grapalat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102"/>
        <w:gridCol w:w="5103"/>
      </w:tblGrid>
      <w:tr w:rsidR="00DE3321" w:rsidTr="00DE3321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DE3321" w:rsidRDefault="00DE3321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3321" w:rsidRDefault="00DE3321">
            <w:pPr>
              <w:pStyle w:val="NormalWeb"/>
              <w:jc w:val="right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ourier New" w:hAnsi="Courier New" w:cs="Courier New"/>
              </w:rPr>
              <w:t> </w:t>
            </w:r>
            <w:r>
              <w:rPr>
                <w:rFonts w:ascii="GHEA Grapalat" w:hAnsi="GHEA Grapalat" w:cs="GHEA Grapalat"/>
              </w:rPr>
              <w:t>ԱԿՈՒՆՔԻ ՀԱՄԱՅՆՔԻ ԿՈՂՄԻՑ 2019 ԹՎԱԿԱՆԻՆ ՄԱՏՈՒՑՎՈՂ</w:t>
            </w:r>
            <w:r>
              <w:rPr>
                <w:rFonts w:ascii="GHEA Grapalat" w:hAnsi="GHEA Grapalat"/>
              </w:rPr>
              <w:t xml:space="preserve"> ԾԱՌԱՅՈՒԹՅՈՒՆՆԵՐԻ ԴԻՄԱՑ ԳԱՆՁՎՈՂ ՎՃԱՐՆԵՐԻ ԴՐՈՒՅՔԱՉԱՓԵՐԸ ՍԱՀՄԱՆԵԼՈՒ ՄԱՍԻՆ </w:t>
            </w:r>
          </w:p>
          <w:p w:rsidR="00DE3321" w:rsidRDefault="00DE3321">
            <w:pPr>
              <w:pStyle w:val="NormalWeb"/>
              <w:jc w:val="right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> </w:t>
            </w:r>
          </w:p>
        </w:tc>
      </w:tr>
      <w:tr w:rsidR="00DE3321" w:rsidTr="00DE33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E3321" w:rsidRDefault="00DE3321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3321" w:rsidRDefault="00DE3321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DE3321" w:rsidTr="00DE332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E3321" w:rsidRDefault="00DE3321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3321" w:rsidRDefault="00DE3321">
            <w:pPr>
              <w:jc w:val="right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> </w:t>
            </w:r>
            <w:r>
              <w:rPr>
                <w:rFonts w:ascii="GHEA Grapalat" w:hAnsi="GHEA Grapalat" w:cs="GHEA Grapalat"/>
                <w:sz w:val="21"/>
                <w:szCs w:val="21"/>
              </w:rPr>
              <w:t>/Զեկ.</w:t>
            </w:r>
            <w:r>
              <w:rPr>
                <w:rStyle w:val="Emphasis"/>
                <w:rFonts w:ascii="GHEA Grapalat" w:hAnsi="GHEA Grapalat"/>
                <w:sz w:val="21"/>
                <w:szCs w:val="21"/>
              </w:rPr>
              <w:t xml:space="preserve"> </w:t>
            </w:r>
            <w:hyperlink r:id="rId5" w:tgtFrame="employee" w:history="1">
              <w:r>
                <w:rPr>
                  <w:rStyle w:val="Hyperlink"/>
                  <w:rFonts w:ascii="GHEA Grapalat" w:hAnsi="GHEA Grapalat"/>
                  <w:i/>
                  <w:iCs/>
                  <w:sz w:val="21"/>
                  <w:szCs w:val="21"/>
                </w:rPr>
                <w:t>ԱՆՈՒՇ ԳԱՐՍԵՎԱՆՅԱՆ</w:t>
              </w:r>
            </w:hyperlink>
          </w:p>
        </w:tc>
      </w:tr>
    </w:tbl>
    <w:p w:rsidR="00DE3321" w:rsidRDefault="00DE3321" w:rsidP="00DE3321">
      <w:pPr>
        <w:pStyle w:val="NormalWeb"/>
        <w:rPr>
          <w:rFonts w:ascii="GHEA Grapalat" w:hAnsi="GHEA Grapalat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DE3321" w:rsidRDefault="00DE3321" w:rsidP="00DE3321">
      <w:pPr>
        <w:pStyle w:val="NormalWeb"/>
        <w:rPr>
          <w:rFonts w:ascii="GHEA Grapalat" w:hAnsi="GHEA Grapalat"/>
        </w:rPr>
      </w:pPr>
      <w:r>
        <w:rPr>
          <w:rFonts w:ascii="GHEA Grapalat" w:hAnsi="GHEA Grapalat"/>
        </w:rPr>
        <w:t>Համաձայն «Տեղական ինքնակառավարման մասին » օրենքի 18-րդ հոդվածի 1-ին մասի 19-րդ կետի, համայնքի ավագանին որոշում է ՝</w:t>
      </w:r>
    </w:p>
    <w:p w:rsidR="00DE3321" w:rsidRDefault="00DE3321" w:rsidP="00DE3321">
      <w:pPr>
        <w:pStyle w:val="NormalWeb"/>
        <w:rPr>
          <w:rFonts w:ascii="GHEA Grapalat" w:hAnsi="GHEA Grapalat"/>
        </w:rPr>
      </w:pPr>
      <w:r>
        <w:rPr>
          <w:rFonts w:ascii="GHEA Grapalat" w:hAnsi="GHEA Grapalat"/>
        </w:rPr>
        <w:t>1. Սահմանել Ակունքի համայնքի կողմից 2019 թվականին</w:t>
      </w:r>
      <w:r>
        <w:rPr>
          <w:rFonts w:ascii="Courier New" w:hAnsi="Courier New" w:cs="Courier New"/>
        </w:rPr>
        <w:t> </w:t>
      </w:r>
      <w:r>
        <w:rPr>
          <w:rFonts w:ascii="GHEA Grapalat" w:hAnsi="GHEA Grapalat" w:cs="GHEA Grapalat"/>
        </w:rPr>
        <w:t xml:space="preserve"> մատուցվող ծառայությունների դիմաց գանձվող վճարների դրույքաչափերը համաձայն հավելվածի:</w:t>
      </w:r>
      <w:r>
        <w:rPr>
          <w:rFonts w:ascii="GHEA Grapalat" w:hAnsi="GHEA Grapalat" w:cs="GHEA Grapalat"/>
        </w:rPr>
        <w:br/>
        <w:t>2. Սույն որոշումն ուժի մեջ է մտնում 2019թվականի հունվարի 1-ից:</w:t>
      </w:r>
      <w:r>
        <w:rPr>
          <w:rFonts w:ascii="GHEA Grapalat" w:hAnsi="GHEA Grapalat" w:cs="GHEA Grapalat"/>
        </w:rPr>
        <w:br/>
      </w:r>
      <w:r>
        <w:rPr>
          <w:rFonts w:ascii="GHEA Grapalat" w:hAnsi="GHEA Grapalat" w:cs="GHEA Grapalat"/>
        </w:rPr>
        <w:br/>
      </w:r>
      <w:r>
        <w:rPr>
          <w:rFonts w:ascii="GHEA Grapalat" w:hAnsi="GHEA Grapalat" w:cs="GHEA Grapalat"/>
        </w:rPr>
        <w:br/>
        <w:t>Համայնքի ավա</w:t>
      </w:r>
      <w:r>
        <w:rPr>
          <w:rFonts w:ascii="GHEA Grapalat" w:hAnsi="GHEA Grapalat"/>
        </w:rPr>
        <w:t>գանու անդամներ</w:t>
      </w:r>
      <w:r>
        <w:rPr>
          <w:rFonts w:ascii="Courier New" w:hAnsi="Courier New" w:cs="Courier New"/>
        </w:rPr>
        <w:t> </w:t>
      </w:r>
    </w:p>
    <w:p w:rsidR="00DE3321" w:rsidRDefault="00DE3321" w:rsidP="00DE3321">
      <w:pPr>
        <w:pStyle w:val="NormalWeb"/>
        <w:jc w:val="center"/>
        <w:rPr>
          <w:rStyle w:val="Strong"/>
          <w:rFonts w:ascii="GHEA Grapalat" w:hAnsi="GHEA Grapalat"/>
        </w:rPr>
      </w:pPr>
    </w:p>
    <w:p w:rsidR="00DE3321" w:rsidRDefault="00DE3321" w:rsidP="00DE3321">
      <w:pPr>
        <w:pStyle w:val="NormalWeb"/>
        <w:jc w:val="center"/>
        <w:rPr>
          <w:rFonts w:ascii="GHEA Grapalat" w:hAnsi="GHEA Grapalat"/>
          <w:sz w:val="20"/>
          <w:szCs w:val="20"/>
        </w:rPr>
      </w:pPr>
      <w:r>
        <w:rPr>
          <w:rStyle w:val="Strong"/>
          <w:rFonts w:ascii="GHEA Grapalat" w:hAnsi="GHEA Grapalat"/>
        </w:rPr>
        <w:t>ՀԱՄԱՅՆՔԻ ՂԵԿԱՎԱՐ`</w:t>
      </w:r>
      <w:r>
        <w:rPr>
          <w:rStyle w:val="Strong"/>
          <w:rFonts w:ascii="Courier New" w:hAnsi="Courier New" w:cs="Courier New"/>
        </w:rPr>
        <w:t>                        </w:t>
      </w:r>
      <w:r>
        <w:rPr>
          <w:rStyle w:val="Strong"/>
          <w:rFonts w:ascii="GHEA Grapalat" w:hAnsi="GHEA Grapalat" w:cs="GHEA Grapalat"/>
        </w:rPr>
        <w:t xml:space="preserve"> </w:t>
      </w:r>
      <w:hyperlink r:id="rId6" w:tgtFrame="employee" w:history="1">
        <w:r>
          <w:rPr>
            <w:rStyle w:val="Hyperlink"/>
            <w:rFonts w:ascii="GHEA Grapalat" w:hAnsi="GHEA Grapalat"/>
            <w:b/>
            <w:bCs/>
          </w:rPr>
          <w:t>ՀՈՒՆԱՆ ՌՈՒԲԵՆՅԱՆ</w:t>
        </w:r>
      </w:hyperlink>
    </w:p>
    <w:p w:rsidR="00DE3321" w:rsidRDefault="00DE3321" w:rsidP="00DE3321">
      <w:pPr>
        <w:pStyle w:val="NormalWeb"/>
        <w:jc w:val="right"/>
        <w:rPr>
          <w:rStyle w:val="Emphasis"/>
          <w:rFonts w:ascii="GHEA Grapalat" w:hAnsi="GHEA Grapalat"/>
          <w:sz w:val="20"/>
          <w:szCs w:val="20"/>
        </w:rPr>
      </w:pPr>
    </w:p>
    <w:p w:rsidR="00DE3321" w:rsidRDefault="00DE3321" w:rsidP="00DE3321">
      <w:pPr>
        <w:pStyle w:val="NormalWeb"/>
        <w:spacing w:before="0" w:beforeAutospacing="0" w:after="0" w:afterAutospacing="0"/>
        <w:jc w:val="right"/>
        <w:rPr>
          <w:rStyle w:val="Emphasis"/>
          <w:rFonts w:ascii="GHEA Grapalat" w:hAnsi="GHEA Grapalat"/>
          <w:sz w:val="20"/>
          <w:szCs w:val="20"/>
        </w:rPr>
      </w:pPr>
      <w:r>
        <w:rPr>
          <w:rStyle w:val="Emphasis"/>
          <w:rFonts w:ascii="GHEA Grapalat" w:hAnsi="GHEA Grapalat"/>
          <w:sz w:val="20"/>
          <w:szCs w:val="20"/>
        </w:rPr>
        <w:t>ՈՐՈՇՄԱՆ ՆԱԽԱԳԻԾԸ ՆԱԽԱՊԱՏՐԱՍՏԵՑ</w:t>
      </w:r>
    </w:p>
    <w:p w:rsidR="00DE3321" w:rsidRDefault="00DE3321" w:rsidP="00DE3321">
      <w:pPr>
        <w:pStyle w:val="NormalWeb"/>
        <w:spacing w:before="0" w:beforeAutospacing="0" w:after="0" w:afterAutospacing="0"/>
        <w:jc w:val="right"/>
        <w:rPr>
          <w:rFonts w:ascii="GHEA Grapalat" w:hAnsi="GHEA Grapalat"/>
          <w:sz w:val="18"/>
          <w:szCs w:val="18"/>
        </w:rPr>
      </w:pPr>
      <w:hyperlink r:id="rId7" w:tgtFrame="employee" w:history="1">
        <w:r>
          <w:rPr>
            <w:rStyle w:val="Hyperlink"/>
            <w:rFonts w:ascii="GHEA Grapalat" w:hAnsi="GHEA Grapalat"/>
            <w:sz w:val="20"/>
            <w:szCs w:val="20"/>
          </w:rPr>
          <w:t>ՄԱՐՈԶ ՍԱՐԻԲԵԿՅԱՆ</w:t>
        </w:r>
      </w:hyperlink>
    </w:p>
    <w:p w:rsidR="00467AC9" w:rsidRDefault="00467AC9" w:rsidP="00DE3321">
      <w:pPr>
        <w:spacing w:after="0"/>
      </w:pPr>
    </w:p>
    <w:sectPr w:rsidR="00467AC9" w:rsidSect="00DE3321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3321"/>
    <w:rsid w:val="00467AC9"/>
    <w:rsid w:val="00DE3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3321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DE3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DE3321"/>
    <w:rPr>
      <w:b/>
      <w:bCs/>
    </w:rPr>
  </w:style>
  <w:style w:type="character" w:styleId="Emphasis">
    <w:name w:val="Emphasis"/>
    <w:basedOn w:val="DefaultParagraphFont"/>
    <w:uiPriority w:val="20"/>
    <w:qFormat/>
    <w:rsid w:val="00DE332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3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35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933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192.168.1.2/Pages/DocFlow/DFRedirect.aspx?id=418&amp;to=employ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92.168.1.2/Pages/DocFlow/DFRedirect.aspx?id=417&amp;to=employee" TargetMode="External"/><Relationship Id="rId5" Type="http://schemas.openxmlformats.org/officeDocument/2006/relationships/hyperlink" Target="http://192.168.1.2/Pages/DocFlow/DFRedirect.aspx?id=455&amp;to=employee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RRR</dc:creator>
  <cp:lastModifiedBy>RRR</cp:lastModifiedBy>
  <cp:revision>1</cp:revision>
  <dcterms:created xsi:type="dcterms:W3CDTF">2018-11-29T11:00:00Z</dcterms:created>
  <dcterms:modified xsi:type="dcterms:W3CDTF">2018-11-29T11:06:00Z</dcterms:modified>
</cp:coreProperties>
</file>