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EE" w:rsidRDefault="00B67BF1" w:rsidP="00B67BF1">
      <w:pPr>
        <w:rPr>
          <w:rFonts w:ascii="GHEA Grapalat" w:hAnsi="GHEA Grapalat"/>
        </w:rPr>
      </w:pPr>
      <w:r w:rsidRPr="00EA0797">
        <w:rPr>
          <w:rFonts w:ascii="GHEA Grapalat" w:hAnsi="GHEA Grapalat"/>
        </w:rPr>
        <w:t xml:space="preserve">                                 </w:t>
      </w:r>
      <w:r w:rsidRPr="000A0D3A">
        <w:rPr>
          <w:rFonts w:ascii="GHEA Grapalat" w:hAnsi="GHEA Grapalat"/>
        </w:rPr>
        <w:t xml:space="preserve">                 </w:t>
      </w:r>
    </w:p>
    <w:p w:rsidR="002456EE" w:rsidRPr="00F22894" w:rsidRDefault="002456EE" w:rsidP="002456EE">
      <w:pPr>
        <w:spacing w:after="0"/>
        <w:rPr>
          <w:rFonts w:ascii="GHEA Grapalat" w:hAnsi="GHEA Grapalat"/>
        </w:rPr>
      </w:pPr>
    </w:p>
    <w:p w:rsidR="0044013D" w:rsidRPr="00844F73" w:rsidRDefault="0044013D" w:rsidP="0044013D">
      <w:pPr>
        <w:rPr>
          <w:rFonts w:ascii="GHEA Grapalat" w:hAnsi="GHEA Grapalat"/>
          <w:lang w:val="hy-AM"/>
        </w:rPr>
      </w:pPr>
      <w:r w:rsidRPr="00844F73">
        <w:rPr>
          <w:rFonts w:ascii="GHEA Grapalat" w:hAnsi="GHEA Grapalat"/>
          <w:lang w:val="hy-AM"/>
        </w:rPr>
        <w:t xml:space="preserve">                                                          ՀԻՄՆԱՎՈՐՈՒՄ </w:t>
      </w:r>
    </w:p>
    <w:p w:rsidR="0044013D" w:rsidRPr="00844F73" w:rsidRDefault="0044013D" w:rsidP="0044013D">
      <w:pPr>
        <w:spacing w:after="0"/>
        <w:jc w:val="center"/>
        <w:rPr>
          <w:rFonts w:ascii="GHEA Grapalat" w:hAnsi="GHEA Grapalat"/>
          <w:lang w:val="hy-AM"/>
        </w:rPr>
      </w:pPr>
      <w:r w:rsidRPr="00844F73">
        <w:rPr>
          <w:rFonts w:ascii="GHEA Grapalat" w:hAnsi="GHEA Grapalat"/>
          <w:lang w:val="hy-AM"/>
        </w:rPr>
        <w:t xml:space="preserve"> «ԱԿՈՒՆՔ ՀԱՄԱՅՆՔԻ ՍԵՓԱԿԱՆՈՒԹՅՈՒՆ ՀԱՆԴԻՍԱՑՈՂ ՀՈՂԱՄԱՍԵՐԸ , ՀԱՄԱՅՆՔԻ ՍԵՓԱԿԱՆՈՒԹՅՈՒՆ ՃԱՆԱՉՎԱԾ ԳՈԻՅՔԸ ՕՏԱՐԵԼՈՒ ԵՎ ՎԱՐՁԱԿԱԼՈՒԹՅԱՆ ԻՐԱՎՈՒՆՔՈՎ ՏՐԱՄԱԴՐԵԼՈՒ  ՄԱՍԻՆ» ՀԱՄԱՅՆՔԻ ԱՎԱԳԱՆՈՒ   ՈՐՈՇՄԱՆ ԸՆԴՈՒՆՄԱՆ ԱՆՀՐԱԺԵՇՏՈՒԹՅԱՆ</w:t>
      </w:r>
    </w:p>
    <w:p w:rsidR="002456EE" w:rsidRPr="00844F73" w:rsidRDefault="002456EE" w:rsidP="00B67BF1">
      <w:pPr>
        <w:rPr>
          <w:rFonts w:ascii="GHEA Grapalat" w:hAnsi="GHEA Grapalat"/>
          <w:lang w:val="hy-AM"/>
        </w:rPr>
      </w:pPr>
    </w:p>
    <w:p w:rsidR="0044013D" w:rsidRPr="00844F73" w:rsidRDefault="0044013D" w:rsidP="0044013D">
      <w:pPr>
        <w:rPr>
          <w:rFonts w:ascii="GHEA Grapalat" w:hAnsi="GHEA Grapalat"/>
          <w:lang w:val="hy-AM"/>
        </w:rPr>
      </w:pPr>
      <w:r w:rsidRPr="00844F73">
        <w:rPr>
          <w:rFonts w:ascii="GHEA Grapalat" w:hAnsi="GHEA Grapalat"/>
          <w:lang w:val="hy-AM"/>
        </w:rPr>
        <w:t>Համայնքի զարգացման ծրագրով նախատեսված ծրագրերը իրականացնելու նպատակով `համայնքի բյուջեի եկամուտները ապահովելու համար,տնտեսական ծրագրերի իրականացմանը նպաստելու,համայնքում իրականացված ինքնակամ շինությունները օրինականացնելու նպատակաով համայնքի սեփականություն ճանաչված գույքը կառուցապատողին օտարելու,</w:t>
      </w:r>
      <w:r w:rsidRPr="00844F73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</w:t>
      </w:r>
      <w:r w:rsidRPr="00844F7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844F73">
        <w:rPr>
          <w:rFonts w:ascii="GHEA Grapalat" w:hAnsi="GHEA Grapalat"/>
          <w:color w:val="000000"/>
          <w:shd w:val="clear" w:color="auto" w:fill="FFFFFF"/>
          <w:lang w:val="hy-AM"/>
        </w:rPr>
        <w:t>Հողային օրենսգրքի 66-րդ, 67-րդ և 71-րդ հոդվածների,«Տեղական ինքնակառավարման մասին» օրենքի 18-րդ հոդվածի 1-ին մասի 21 կետի,համայնքի հողերի գոտիավորման և օգտագործման սխեմային համապատասխան՝</w:t>
      </w:r>
      <w:r w:rsidRPr="00844F73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844F73">
        <w:rPr>
          <w:rFonts w:ascii="GHEA Grapalat" w:hAnsi="GHEA Grapalat"/>
          <w:lang w:val="hy-AM"/>
        </w:rPr>
        <w:t>անհրաժեշտ է օտարել  համայնքային սեփականության հողամասեր և համայնքի սեփականություն ճանաչված գույքը,տարամադրել վարձակալության համայնքային սեփականության հողամասեր։</w:t>
      </w:r>
    </w:p>
    <w:p w:rsidR="002456EE" w:rsidRPr="00844F73" w:rsidRDefault="002456EE" w:rsidP="00B67BF1">
      <w:pPr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Y="56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44013D" w:rsidRPr="00EB07A7" w:rsidTr="0079437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13D" w:rsidRPr="00844F73" w:rsidRDefault="0044013D" w:rsidP="00794377">
            <w:pPr>
              <w:pStyle w:val="NormalWeb"/>
              <w:spacing w:after="0" w:afterAutospacing="0" w:line="276" w:lineRule="auto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844F73">
              <w:rPr>
                <w:rFonts w:ascii="GHEA Grapalat" w:hAnsi="GHEA Grapalat"/>
                <w:sz w:val="22"/>
                <w:szCs w:val="22"/>
                <w:lang w:val="hy-AM" w:eastAsia="en-US"/>
              </w:rPr>
              <w:t>«</w:t>
            </w:r>
            <w:r w:rsidRPr="00844F73">
              <w:rPr>
                <w:rFonts w:ascii="Calibri" w:hAnsi="Calibri" w:cs="Calibri"/>
                <w:sz w:val="22"/>
                <w:szCs w:val="22"/>
                <w:lang w:val="hy-AM" w:eastAsia="en-US"/>
              </w:rPr>
              <w:t> </w:t>
            </w:r>
            <w:r w:rsidRPr="00844F73">
              <w:rPr>
                <w:rFonts w:ascii="GHEA Grapalat" w:hAnsi="GHEA Grapalat"/>
                <w:sz w:val="22"/>
                <w:szCs w:val="22"/>
                <w:lang w:val="hy-AM"/>
              </w:rPr>
              <w:t xml:space="preserve"> ԱԿՈՒՆՔ ՀԱՄԱՅՆՔԻ ՍԵՓԱԿԱՆՈՒԹՅՈՒՆ ՀԱՆԴԻՍԱՑՈՂ ՀՈՂԱՄԱՍԵՐԸ , ՀԱՄԱՅՆՔԻ ՍԵՓԱԿԱՆՈՒԹՅՈՒՆ ՃԱՆԱՉՎԱԾ ԳՈԻՅՔԸ ՕՏԱՐԵԼՈՒ ԵՎ ՎԱՐՁԱԿԱԼՈՒԹՅԱՆ ԻՐԱՎՈՒՆՔՈՎ ՏՐԱՄԱԴՐԵԼՈՒ  ՄԱՍԻՆ</w:t>
            </w:r>
            <w:r w:rsidRPr="00844F73">
              <w:rPr>
                <w:rFonts w:ascii="GHEA Grapalat" w:hAnsi="GHEA Grapalat"/>
                <w:sz w:val="22"/>
                <w:szCs w:val="22"/>
                <w:lang w:val="hy-AM" w:eastAsia="en-US"/>
              </w:rPr>
              <w:t xml:space="preserve"> »</w:t>
            </w:r>
          </w:p>
        </w:tc>
      </w:tr>
    </w:tbl>
    <w:p w:rsidR="0044013D" w:rsidRPr="00844F73" w:rsidRDefault="0044013D" w:rsidP="0044013D">
      <w:pPr>
        <w:tabs>
          <w:tab w:val="left" w:pos="2175"/>
        </w:tabs>
        <w:jc w:val="center"/>
        <w:rPr>
          <w:rFonts w:ascii="GHEA Grapalat" w:hAnsi="GHEA Grapalat"/>
          <w:lang w:val="hy-AM"/>
        </w:rPr>
      </w:pPr>
      <w:r w:rsidRPr="00844F73">
        <w:rPr>
          <w:rFonts w:ascii="GHEA Grapalat" w:hAnsi="GHEA Grapalat"/>
          <w:lang w:val="hy-AM"/>
        </w:rPr>
        <w:t>ՏԵՂԵԿԱՆՔ</w:t>
      </w:r>
    </w:p>
    <w:p w:rsidR="0044013D" w:rsidRPr="00844F73" w:rsidRDefault="0044013D" w:rsidP="00844F73">
      <w:pPr>
        <w:spacing w:after="0"/>
        <w:jc w:val="center"/>
        <w:rPr>
          <w:rFonts w:ascii="GHEA Grapalat" w:hAnsi="GHEA Grapalat"/>
          <w:lang w:val="hy-AM"/>
        </w:rPr>
      </w:pPr>
      <w:r w:rsidRPr="00844F73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456EE" w:rsidRPr="00844F73" w:rsidRDefault="0044013D" w:rsidP="00844F73">
      <w:pPr>
        <w:autoSpaceDE w:val="0"/>
        <w:autoSpaceDN w:val="0"/>
        <w:adjustRightInd w:val="0"/>
        <w:spacing w:after="0" w:line="240" w:lineRule="auto"/>
        <w:rPr>
          <w:rFonts w:ascii="GHEA Grapalat" w:hAnsi="GHEA Grapalat"/>
          <w:lang w:val="hy-AM"/>
        </w:rPr>
      </w:pPr>
      <w:r w:rsidRPr="00844F73">
        <w:rPr>
          <w:rFonts w:ascii="GHEA Grapalat" w:hAnsi="GHEA Grapalat"/>
          <w:lang w:val="hy-AM"/>
        </w:rPr>
        <w:t>Համանքին սեփականության համարվող գույքը օտարելու</w:t>
      </w:r>
      <w:r w:rsidR="00844F73" w:rsidRPr="00844F73">
        <w:rPr>
          <w:rFonts w:ascii="GHEA Grapalat" w:hAnsi="GHEA Grapalat"/>
          <w:lang w:val="hy-AM"/>
        </w:rPr>
        <w:t>,վարձակալության տրամադրելու</w:t>
      </w:r>
      <w:r w:rsidRPr="00844F73">
        <w:rPr>
          <w:rFonts w:ascii="GHEA Grapalat" w:hAnsi="GHEA Grapalat"/>
          <w:lang w:val="hy-AM"/>
        </w:rPr>
        <w:t xml:space="preserve">  մասին համայնքի ավագանու որոշման ընդունման կապակցությամբ </w:t>
      </w:r>
      <w:r w:rsidRPr="00844F73">
        <w:rPr>
          <w:rFonts w:ascii="GHEA Grapalat" w:hAnsi="GHEA Grapalat" w:cs="GHEAGrapalat-Bold"/>
          <w:bCs/>
          <w:lang w:val="hy-AM"/>
        </w:rPr>
        <w:t xml:space="preserve"> համայնքի բյուջեում եկմուտների զգալի ավելացում  է  նախատեսվում:</w:t>
      </w:r>
    </w:p>
    <w:p w:rsidR="002456EE" w:rsidRPr="00844F73" w:rsidRDefault="002456EE" w:rsidP="00B67BF1">
      <w:pPr>
        <w:rPr>
          <w:rFonts w:ascii="GHEA Grapalat" w:hAnsi="GHEA Grapalat"/>
          <w:lang w:val="hy-AM"/>
        </w:rPr>
      </w:pPr>
    </w:p>
    <w:p w:rsidR="002456EE" w:rsidRPr="00844F73" w:rsidRDefault="00844F73" w:rsidP="00844F73">
      <w:pPr>
        <w:tabs>
          <w:tab w:val="left" w:pos="2175"/>
        </w:tabs>
        <w:jc w:val="center"/>
        <w:rPr>
          <w:rFonts w:ascii="GHEA Grapalat" w:hAnsi="GHEA Grapalat"/>
          <w:lang w:val="hy-AM"/>
        </w:rPr>
      </w:pPr>
      <w:r w:rsidRPr="00844F73">
        <w:rPr>
          <w:rFonts w:ascii="GHEA Grapalat" w:hAnsi="GHEA Grapalat"/>
          <w:lang w:val="hy-AM"/>
        </w:rPr>
        <w:t>ՏԵՂԵԿԱՆՔ</w:t>
      </w:r>
    </w:p>
    <w:p w:rsidR="00844F73" w:rsidRPr="00844F73" w:rsidRDefault="0044013D" w:rsidP="00844F73">
      <w:pPr>
        <w:spacing w:after="0"/>
        <w:jc w:val="center"/>
        <w:rPr>
          <w:rFonts w:ascii="GHEA Grapalat" w:hAnsi="GHEA Grapalat" w:cs="GHEAGrapalat-Bold"/>
          <w:bCs/>
          <w:lang w:val="hy-AM"/>
        </w:rPr>
      </w:pPr>
      <w:r w:rsidRPr="00844F73">
        <w:rPr>
          <w:rFonts w:ascii="GHEA Grapalat" w:hAnsi="GHEA Grapalat"/>
          <w:lang w:val="hy-AM"/>
        </w:rPr>
        <w:t>ԱԿՈՒՆՔ ՀԱՄԱՅՆՔԻ ՍԵՓԱԿԱՆՈՒԹՅՈՒՆ ՀԱՆԴԻՍԱՑՈՂ ՀՈՂԱՄԱՍԵՐԸ , ՀԱՄԱՅՆՔԻ ՍԵՓԱԿԱՆՈՒԹՅՈՒՆ ՃԱՆԱՉՎԱԾ ԳՈԻՅՔԸ ՕՏԱՐԵԼՈՒ ԵՎ ՎԱՐՁԱԿԱԼՈՒԹՅԱՆ ԻՐԱՎՈՒՆՔՈՎ</w:t>
      </w:r>
      <w:r w:rsidR="00844F73" w:rsidRPr="00844F73">
        <w:rPr>
          <w:rFonts w:ascii="GHEA Grapalat" w:hAnsi="GHEA Grapalat"/>
          <w:lang w:val="hy-AM"/>
        </w:rPr>
        <w:t xml:space="preserve"> </w:t>
      </w:r>
      <w:r w:rsidRPr="00844F73">
        <w:rPr>
          <w:rFonts w:ascii="GHEA Grapalat" w:hAnsi="GHEA Grapalat"/>
          <w:lang w:val="hy-AM"/>
        </w:rPr>
        <w:t>ՏՐԱՄԱԴՐԵԼՈՒ  ՄԱՍԻՆ</w:t>
      </w:r>
      <w:r w:rsidR="00844F73" w:rsidRPr="00844F73">
        <w:rPr>
          <w:rFonts w:ascii="GHEA Grapalat" w:hAnsi="GHEA Grapalat"/>
          <w:lang w:val="hy-AM"/>
        </w:rPr>
        <w:t xml:space="preserve"> ԱՎԱԳԱՆՈՒ ՈՐՈՇՄԱՆ ԸՆԴՈՒՆՄԱՆ ԿԱՊԱԿՑՈՒԹՅԱՄԲ ԱՅԼ  ԻԱՎԱԿԱՆ ԱԿՏԵՐԻ  ԸՆԴՈՒՆՄԱՆ ԱՆՀՐԱԺԵՇՏՈՒԹՅԱՆ ՄԱՍԻՆ</w:t>
      </w:r>
    </w:p>
    <w:p w:rsidR="00844F73" w:rsidRPr="00844F73" w:rsidRDefault="00844F73" w:rsidP="00844F73">
      <w:pPr>
        <w:rPr>
          <w:rFonts w:ascii="GHEA Grapalat" w:hAnsi="GHEA Grapalat" w:cs="GHEAGrapalat-Bold"/>
          <w:bCs/>
          <w:lang w:val="hy-AM"/>
        </w:rPr>
      </w:pPr>
    </w:p>
    <w:p w:rsidR="002456EE" w:rsidRPr="00844F73" w:rsidRDefault="00844F73" w:rsidP="00844F73">
      <w:pPr>
        <w:rPr>
          <w:rFonts w:ascii="GHEA Grapalat" w:hAnsi="GHEA Grapalat"/>
          <w:lang w:val="hy-AM"/>
        </w:rPr>
      </w:pPr>
      <w:r w:rsidRPr="00844F73">
        <w:rPr>
          <w:rFonts w:ascii="GHEA Grapalat" w:hAnsi="GHEA Grapalat"/>
          <w:lang w:val="hy-AM"/>
        </w:rPr>
        <w:lastRenderedPageBreak/>
        <w:t xml:space="preserve">Համանքին սեփականության համարվող հողամասերը օտարելու,վարձակալության տրամադրելու  մասին համայնքի ավագանու որոշման ընդունման կապակցությամբ այլ իրավական ակտեր ընդունելու անհրաժեշտություն չկա : </w:t>
      </w:r>
      <w:r w:rsidRPr="00844F73">
        <w:rPr>
          <w:rFonts w:ascii="GHEA Grapalat" w:hAnsi="GHEA Grapalat"/>
          <w:lang w:val="hy-AM"/>
        </w:rPr>
        <w:br/>
      </w:r>
    </w:p>
    <w:p w:rsidR="002456EE" w:rsidRPr="00844F73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2456EE" w:rsidRPr="0044013D" w:rsidRDefault="002456EE" w:rsidP="00B67BF1">
      <w:pPr>
        <w:rPr>
          <w:rFonts w:ascii="GHEA Grapalat" w:hAnsi="GHEA Grapalat"/>
          <w:lang w:val="hy-AM"/>
        </w:rPr>
      </w:pPr>
    </w:p>
    <w:p w:rsidR="00F22894" w:rsidRPr="0044013D" w:rsidRDefault="00B67BF1" w:rsidP="00B67BF1">
      <w:pPr>
        <w:rPr>
          <w:rFonts w:ascii="GHEA Grapalat" w:hAnsi="GHEA Grapalat"/>
          <w:lang w:val="hy-AM"/>
        </w:rPr>
      </w:pPr>
      <w:r w:rsidRPr="0044013D">
        <w:rPr>
          <w:rFonts w:ascii="GHEA Grapalat" w:hAnsi="GHEA Grapalat"/>
          <w:lang w:val="hy-AM"/>
        </w:rPr>
        <w:t xml:space="preserve"> </w:t>
      </w:r>
    </w:p>
    <w:p w:rsidR="00F22894" w:rsidRPr="0044013D" w:rsidRDefault="00F22894" w:rsidP="00B67BF1">
      <w:pPr>
        <w:rPr>
          <w:rFonts w:ascii="GHEA Grapalat" w:hAnsi="GHEA Grapalat"/>
          <w:lang w:val="hy-AM"/>
        </w:rPr>
      </w:pPr>
    </w:p>
    <w:p w:rsidR="00F22894" w:rsidRPr="0044013D" w:rsidRDefault="00F22894" w:rsidP="00B67BF1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F22894" w:rsidRPr="0044013D" w:rsidSect="00F22894">
      <w:pgSz w:w="11906" w:h="16838"/>
      <w:pgMar w:top="1440" w:right="65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56"/>
    <w:rsid w:val="000039ED"/>
    <w:rsid w:val="00021CC4"/>
    <w:rsid w:val="000624FC"/>
    <w:rsid w:val="000A0D3A"/>
    <w:rsid w:val="00122B07"/>
    <w:rsid w:val="00157067"/>
    <w:rsid w:val="001D018A"/>
    <w:rsid w:val="002456EE"/>
    <w:rsid w:val="002D42DF"/>
    <w:rsid w:val="003841E7"/>
    <w:rsid w:val="003A1D73"/>
    <w:rsid w:val="0044013D"/>
    <w:rsid w:val="004B2DD9"/>
    <w:rsid w:val="004E012A"/>
    <w:rsid w:val="00597656"/>
    <w:rsid w:val="00713B9D"/>
    <w:rsid w:val="00745981"/>
    <w:rsid w:val="007E0802"/>
    <w:rsid w:val="00844F73"/>
    <w:rsid w:val="00852D4D"/>
    <w:rsid w:val="008E0BE4"/>
    <w:rsid w:val="00935C81"/>
    <w:rsid w:val="00A41B03"/>
    <w:rsid w:val="00A94F96"/>
    <w:rsid w:val="00B37E0F"/>
    <w:rsid w:val="00B67BF1"/>
    <w:rsid w:val="00D91F2D"/>
    <w:rsid w:val="00DE1BBF"/>
    <w:rsid w:val="00E621F3"/>
    <w:rsid w:val="00EA0797"/>
    <w:rsid w:val="00EB07A7"/>
    <w:rsid w:val="00EF3422"/>
    <w:rsid w:val="00F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338BD-130B-41D1-8E59-67384033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D018A"/>
    <w:pPr>
      <w:spacing w:after="0" w:line="240" w:lineRule="auto"/>
    </w:pPr>
    <w:rPr>
      <w:rFonts w:ascii="Arial LatArm" w:hAnsi="Arial LatArm" w:cs="Times New Roman"/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E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45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053C-C826-452C-87D0-50418377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2023-04-03T08:45:00Z</cp:lastPrinted>
  <dcterms:created xsi:type="dcterms:W3CDTF">2019-05-23T08:11:00Z</dcterms:created>
  <dcterms:modified xsi:type="dcterms:W3CDTF">2023-05-18T06:30:00Z</dcterms:modified>
</cp:coreProperties>
</file>