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1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proofErr w:type="gram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9E5753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 xml:space="preserve">ապրիլի </w:t>
      </w:r>
      <w:r>
        <w:rPr>
          <w:rFonts w:ascii="GHEA Grapalat" w:hAnsi="GHEA Grapalat"/>
          <w:sz w:val="18"/>
          <w:szCs w:val="18"/>
          <w:lang w:val="en-US"/>
        </w:rPr>
        <w:t xml:space="preserve">   -ի N </w:t>
      </w:r>
      <w:r>
        <w:rPr>
          <w:rFonts w:ascii="GHEA Grapalat" w:hAnsi="GHEA Grapalat"/>
          <w:sz w:val="18"/>
          <w:szCs w:val="18"/>
          <w:lang w:val="hy-AM"/>
        </w:rPr>
        <w:t xml:space="preserve">  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lang w:val="en-US"/>
        </w:rPr>
        <w:tab/>
      </w: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ՊԼԱՆ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ԿՈՏԱՅՔԻ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ՄԱՐԶԻ</w:t>
      </w:r>
      <w:r>
        <w:rPr>
          <w:rFonts w:ascii="GHEA Grapalat" w:hAnsi="GHEA Grapalat"/>
          <w:lang w:val="en-US"/>
        </w:rPr>
        <w:t xml:space="preserve">  ԱԿՈՒՆՔ ՀԱՄԱՅՆՔԻ  </w:t>
      </w:r>
      <w:r>
        <w:rPr>
          <w:rFonts w:ascii="GHEA Grapalat" w:hAnsi="GHEA Grapalat"/>
        </w:rPr>
        <w:t>ՏԱՐԱԾՔՈՒՄ</w:t>
      </w:r>
      <w:r>
        <w:rPr>
          <w:rFonts w:ascii="GHEA Grapalat" w:hAnsi="GHEA Grapalat"/>
          <w:lang w:val="en-US"/>
        </w:rPr>
        <w:t xml:space="preserve"> 20</w:t>
      </w:r>
      <w:r>
        <w:rPr>
          <w:rFonts w:ascii="GHEA Grapalat" w:hAnsi="GHEA Grapalat"/>
          <w:lang w:val="hy-AM"/>
        </w:rPr>
        <w:t>2</w:t>
      </w:r>
      <w:r w:rsidR="009E5753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ԹՎԱԿԱՆԻ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ԸՆԹԱՑՔՈՒՄ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ՀՆԱՐԱՎՈՐ</w:t>
      </w:r>
      <w:r>
        <w:rPr>
          <w:rFonts w:ascii="GHEA Grapalat" w:hAnsi="GHEA Grapalat"/>
          <w:lang w:val="hy-AM"/>
        </w:rPr>
        <w:t xml:space="preserve"> ՋՐՀԵՂԵՂՆԵՐԻ,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ՀԵՂԵՂ</w:t>
      </w:r>
      <w:r>
        <w:rPr>
          <w:rFonts w:ascii="GHEA Grapalat" w:hAnsi="GHEA Grapalat"/>
          <w:lang w:val="en-US"/>
        </w:rPr>
        <w:t>ՈՒՄ</w:t>
      </w:r>
      <w:r>
        <w:rPr>
          <w:rFonts w:ascii="GHEA Grapalat" w:hAnsi="GHEA Grapalat"/>
        </w:rPr>
        <w:t>ՆԵՐԻ</w:t>
      </w:r>
      <w:r>
        <w:rPr>
          <w:rFonts w:ascii="GHEA Grapalat" w:hAnsi="GHEA Grapalat"/>
          <w:lang w:val="en-US"/>
        </w:rPr>
        <w:t xml:space="preserve">,  </w:t>
      </w:r>
      <w:r>
        <w:rPr>
          <w:rFonts w:ascii="GHEA Grapalat" w:hAnsi="GHEA Grapalat"/>
        </w:rPr>
        <w:t>ՍԵԼԱՎՆԵՐԻ</w:t>
      </w:r>
      <w:r>
        <w:rPr>
          <w:rFonts w:ascii="GHEA Grapalat" w:hAnsi="GHEA Grapalat"/>
          <w:lang w:val="en-US"/>
        </w:rPr>
        <w:t xml:space="preserve">, ՔԱՐԱԹԱՓՈՒՄՆԵՐԻ </w:t>
      </w:r>
      <w:r>
        <w:rPr>
          <w:rFonts w:ascii="GHEA Grapalat" w:hAnsi="GHEA Grapalat"/>
        </w:rPr>
        <w:t>ԵՎ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ՍՈՂԱՆՔՆԵՐԻ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ԿԱՆԽԱՐԳԵԼՄԱՆ</w:t>
      </w:r>
      <w:r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</w:rPr>
        <w:t>ՀԵՏԵՎԱՆՔՆԵՐԻ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ՆՎԱԶԵՑՄԱՆ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ՎԵՐԱՑՄԱՆ</w:t>
      </w:r>
      <w:r>
        <w:rPr>
          <w:rFonts w:ascii="GHEA Grapalat" w:hAnsi="GHEA Grapalat"/>
          <w:lang w:val="hy-AM"/>
        </w:rPr>
        <w:t xml:space="preserve"> ՄԻՋՈՑԱՌՈՒՄՆԵՐԻ</w:t>
      </w:r>
    </w:p>
    <w:p w:rsidR="00511C47" w:rsidRDefault="00511C47" w:rsidP="00511C47">
      <w:pPr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rPr>
          <w:rFonts w:ascii="GHEA Grapalat" w:hAnsi="GHEA Grapalat"/>
          <w:lang w:val="en-US"/>
        </w:rPr>
      </w:pPr>
    </w:p>
    <w:tbl>
      <w:tblPr>
        <w:tblpPr w:leftFromText="180" w:rightFromText="180" w:horzAnchor="margin" w:tblpXSpec="center" w:tblpY="-851"/>
        <w:tblW w:w="10367" w:type="dxa"/>
        <w:tblLook w:val="04A0" w:firstRow="1" w:lastRow="0" w:firstColumn="1" w:lastColumn="0" w:noHBand="0" w:noVBand="1"/>
      </w:tblPr>
      <w:tblGrid>
        <w:gridCol w:w="600"/>
        <w:gridCol w:w="4361"/>
        <w:gridCol w:w="3622"/>
        <w:gridCol w:w="25"/>
        <w:gridCol w:w="7"/>
        <w:gridCol w:w="1752"/>
      </w:tblGrid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Հ/Հ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Միջոցառումների անվանումը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Կատարող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Կատարման ժամկետը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</w:tr>
      <w:tr w:rsidR="00511C47" w:rsidTr="009E5753">
        <w:tc>
          <w:tcPr>
            <w:tcW w:w="103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1.Կանխարգելիչ միջոցառումներ</w:t>
            </w:r>
          </w:p>
        </w:tc>
      </w:tr>
      <w:tr w:rsidR="00511C47" w:rsidTr="009E5753">
        <w:trPr>
          <w:trHeight w:val="1178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Ուսումնասիել և գնահատել գետերի հուների, հակահեղեղային կառույցների,սելավատարների, քարաթափման տեղամասերի վիճակը և արդյունքները ներկայացնել Կոտայքի մարզային փրկարարականվարչություն :</w:t>
            </w:r>
          </w:p>
        </w:tc>
        <w:tc>
          <w:tcPr>
            <w:tcW w:w="348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 xml:space="preserve">Համայնքի ղեկավար 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rPr>
                <w:rFonts w:ascii="GHEA Grapalat" w:hAnsi="GHEA Grapalat"/>
                <w:sz w:val="10"/>
                <w:szCs w:val="10"/>
              </w:rPr>
            </w:pPr>
          </w:p>
          <w:p w:rsidR="00511C47" w:rsidRPr="002A3583" w:rsidRDefault="002A3583" w:rsidP="002A358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3583">
              <w:rPr>
                <w:rFonts w:ascii="GHEA Grapalat" w:hAnsi="GHEA Grapalat"/>
                <w:sz w:val="20"/>
                <w:szCs w:val="20"/>
                <w:lang w:val="hy-AM"/>
              </w:rPr>
              <w:t>Մինչև 2024թվականի</w:t>
            </w:r>
            <w:r w:rsidRPr="002A3583">
              <w:rPr>
                <w:rFonts w:ascii="GHEA Grapalat" w:hAnsi="GHEA Grapalat"/>
                <w:sz w:val="20"/>
                <w:szCs w:val="20"/>
                <w:lang w:val="hy-AM"/>
              </w:rPr>
              <w:br/>
              <w:t>ապրիլի 10-ը</w:t>
            </w:r>
          </w:p>
        </w:tc>
      </w:tr>
      <w:tr w:rsidR="00511C47" w:rsidRPr="0066773C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Նախապատրաստել համապատասխան տեխնիկա և շինարարական նյութեր` գետերի հուների, հակահեղեղային կառույցների, սելավատարների և քարաթափման տեղամասերի անհրաժեշտ հատվածները մաքրելու, վտանգավոր տեղամասերում ափապաշտպան կառույցները ամրացնելու համար: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Մսւքրել համայնքի տարածով հոսող գետերի հուները, հակահեղեղային կառույցները և սելավատարները: Վտանգավոր տեղամասերում ամրացնել ափապաշտպան կառույցներ: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2A3583" w:rsidP="009E5753">
            <w:pPr>
              <w:pStyle w:val="BodyText1"/>
              <w:shd w:val="clear" w:color="auto" w:fill="auto"/>
              <w:spacing w:before="60" w:line="210" w:lineRule="exact"/>
              <w:jc w:val="center"/>
              <w:rPr>
                <w:rFonts w:ascii="GHEA Grapalat" w:hAnsi="GHEA Grapalat"/>
              </w:rPr>
            </w:pPr>
            <w:r w:rsidRPr="002A3583">
              <w:rPr>
                <w:rFonts w:ascii="GHEA Grapalat" w:hAnsi="GHEA Grapalat"/>
                <w:lang w:val="hy-AM"/>
              </w:rPr>
              <w:t>Մինչև 2024թվականի</w:t>
            </w:r>
            <w:r w:rsidRPr="002A3583">
              <w:rPr>
                <w:rFonts w:ascii="GHEA Grapalat" w:hAnsi="GHEA Grapalat"/>
                <w:lang w:val="hy-AM"/>
              </w:rPr>
              <w:br/>
              <w:t>ապրիլի 10-ը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Բնակչության հետ կատարել բացատրական աշխատանքներ` ջրածածկման, հեղեղավտանգ, սելավավտանգ  սողանքավտանգ գոտիներում դաշտային աշխատանքները կարգավորելու համար: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10" w:lineRule="exact"/>
              <w:jc w:val="center"/>
              <w:rPr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Մշտական</w:t>
            </w:r>
          </w:p>
        </w:tc>
      </w:tr>
      <w:tr w:rsidR="00511C47" w:rsidRPr="0066773C" w:rsidTr="009E5753">
        <w:trPr>
          <w:trHeight w:val="9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Տարվա ընթացքում ուժեղացնել հսկողությունը գետերի ջրի,ջրամբարների մակարդակի բարձրացման,օդի ջերմաստիճանի և ճնշման փոփոխությունների նկատմամբ։Կտրուկ փոփոխությունների ժամանակ անմիջապես ստացված տվյալները հայտնել Կոտայքի մարզային փրկարարական վարչություն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Style w:val="BodytextSylfaen"/>
                <w:rFonts w:ascii="GHEA Grapalat" w:hAnsi="GHEA Grapalat"/>
              </w:rPr>
              <w:t>Համայնքի ղեկավարի տեղակալ,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511C47" w:rsidRPr="002A3583" w:rsidTr="009E5753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11C47" w:rsidRPr="0066773C" w:rsidRDefault="00511C47" w:rsidP="009E575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4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Մարզի հիդրոօդերևույթաբանական ծառայության պետ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Pr="002A3583" w:rsidRDefault="00511C47" w:rsidP="009E5753">
            <w:pPr>
              <w:pStyle w:val="BodyText1"/>
              <w:shd w:val="clear" w:color="auto" w:fill="auto"/>
              <w:spacing w:after="60" w:line="210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Style w:val="BodytextSylfaen"/>
                <w:rFonts w:ascii="GHEA Grapalat" w:hAnsi="GHEA Grapalat"/>
              </w:rPr>
              <w:t>Ամեն օր սկսած</w:t>
            </w:r>
          </w:p>
          <w:p w:rsidR="00511C47" w:rsidRDefault="00511C47" w:rsidP="002A3583">
            <w:pPr>
              <w:pStyle w:val="BodyText1"/>
              <w:shd w:val="clear" w:color="auto" w:fill="auto"/>
              <w:spacing w:after="60" w:line="210" w:lineRule="exac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Style w:val="BodytextSylfaen"/>
                <w:rFonts w:ascii="GHEA Grapalat" w:hAnsi="GHEA Grapalat"/>
              </w:rPr>
              <w:t>202</w:t>
            </w:r>
            <w:r w:rsidR="002A3583">
              <w:rPr>
                <w:rStyle w:val="BodytextSylfaen"/>
                <w:rFonts w:ascii="GHEA Grapalat" w:hAnsi="GHEA Grapalat"/>
              </w:rPr>
              <w:t>4</w:t>
            </w:r>
            <w:r>
              <w:rPr>
                <w:rStyle w:val="BodytextSylfaen"/>
                <w:rFonts w:ascii="GHEA Grapalat" w:hAnsi="GHEA Grapalat"/>
              </w:rPr>
              <w:t>թ</w:t>
            </w:r>
            <w:r w:rsidR="002A3583">
              <w:rPr>
                <w:rStyle w:val="BodytextSylfaen"/>
                <w:rFonts w:ascii="GHEA Grapalat" w:hAnsi="GHEA Grapalat"/>
              </w:rPr>
              <w:t>վականի ապրիլի 15-ից</w:t>
            </w:r>
          </w:p>
        </w:tc>
      </w:tr>
      <w:tr w:rsidR="00511C47" w:rsidTr="009E5753"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before="60" w:line="210" w:lineRule="exact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11C47" w:rsidRDefault="00511C47" w:rsidP="009E5753">
            <w:pPr>
              <w:pStyle w:val="BodyText1"/>
              <w:spacing w:before="60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Նախապատրաստել համապատասխան քանակի տրանսպորտային մջոցներ, ինչպես նաև վառելիքաքսայուղային նյութերի պաշար` հարկ եղած դեպքում աղետի շրջանից բնակչության տարահանման և վերականգնողական աշխատանքներ կատարելու համար:</w:t>
            </w:r>
          </w:p>
        </w:tc>
        <w:tc>
          <w:tcPr>
            <w:tcW w:w="3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1C47" w:rsidRDefault="00511C47" w:rsidP="009E5753">
            <w:pPr>
              <w:pStyle w:val="BodyText1"/>
              <w:spacing w:before="60" w:line="210" w:lineRule="exact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1C47" w:rsidRDefault="002A3583" w:rsidP="009E5753">
            <w:pPr>
              <w:pStyle w:val="BodyText1"/>
              <w:spacing w:after="60" w:line="210" w:lineRule="exact"/>
              <w:jc w:val="center"/>
              <w:rPr>
                <w:rFonts w:ascii="GHEA Grapalat" w:hAnsi="GHEA Grapalat"/>
              </w:rPr>
            </w:pPr>
            <w:r w:rsidRPr="002A3583">
              <w:rPr>
                <w:rFonts w:ascii="GHEA Grapalat" w:hAnsi="GHEA Grapalat"/>
                <w:lang w:val="hy-AM"/>
              </w:rPr>
              <w:t>Մինչև 2024թվականի</w:t>
            </w:r>
            <w:r w:rsidRPr="002A3583">
              <w:rPr>
                <w:rFonts w:ascii="GHEA Grapalat" w:hAnsi="GHEA Grapalat"/>
                <w:lang w:val="hy-AM"/>
              </w:rPr>
              <w:br/>
              <w:t>ապրիլի 10-ը</w:t>
            </w:r>
          </w:p>
        </w:tc>
      </w:tr>
      <w:tr w:rsidR="00511C47" w:rsidTr="009E5753"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>
            <w:pPr>
              <w:rPr>
                <w:rFonts w:ascii="GHEA Grapalat" w:hAnsi="GHEA Grapalat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2A3583">
            <w:pPr>
              <w:pStyle w:val="BodyText1"/>
              <w:shd w:val="clear" w:color="auto" w:fill="auto"/>
              <w:spacing w:line="259" w:lineRule="exact"/>
              <w:jc w:val="center"/>
            </w:pPr>
            <w:r>
              <w:rPr>
                <w:rStyle w:val="BodytextSylfaen"/>
                <w:rFonts w:ascii="GHEA Grapalat" w:hAnsi="GHEA Grapalat"/>
              </w:rPr>
              <w:t>Համայնքի ղեկավար</w:t>
            </w:r>
            <w:r>
              <w:rPr>
                <w:rStyle w:val="BodytextSylfaen"/>
                <w:rFonts w:ascii="GHEA Grapalat" w:eastAsiaTheme="minorEastAsia" w:hAnsi="GHEA Grapalat"/>
              </w:rPr>
              <w:t>ի տեղակալ</w:t>
            </w:r>
            <w:r w:rsidR="002A3583">
              <w:rPr>
                <w:rStyle w:val="BodytextSylfaen"/>
                <w:rFonts w:ascii="GHEA Grapalat" w:eastAsiaTheme="minorEastAsia" w:hAnsi="GHEA Grapalat"/>
              </w:rPr>
              <w:t>,</w:t>
            </w:r>
            <w:r w:rsidR="002A3583">
              <w:rPr>
                <w:rStyle w:val="BodytextSylfaen"/>
                <w:rFonts w:ascii="GHEA Grapalat" w:eastAsiaTheme="minorEastAsia" w:hAnsi="GHEA Grapalat"/>
              </w:rPr>
              <w:br/>
              <w:t>համայնքիֆին բաժնի պետ</w:t>
            </w:r>
          </w:p>
        </w:tc>
        <w:tc>
          <w:tcPr>
            <w:tcW w:w="175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/>
        </w:tc>
      </w:tr>
      <w:tr w:rsidR="00511C47" w:rsidTr="009E5753">
        <w:trPr>
          <w:trHeight w:val="156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Նախապատրաստել միջոցներ՝ հարկ եղած դեպքում տուժածներին առաջին բուժօգնություն և բժշկական օգնություն ցույց տալու,անհրաժեշտության դեպքում ստացիոնար բուժում կատարելու համար։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547C1B" w:rsidRDefault="00511C47" w:rsidP="009E5753">
            <w:pPr>
              <w:pStyle w:val="BodyText1"/>
              <w:shd w:val="clear" w:color="auto" w:fill="auto"/>
              <w:spacing w:line="254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  <w:r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t>ի տեղակալ,</w:t>
            </w:r>
            <w:r>
              <w:rPr>
                <w:rStyle w:val="BodytextSylfaen"/>
                <w:rFonts w:ascii="GHEA Grapalat" w:eastAsiaTheme="minorEastAsia" w:hAnsi="GHEA Grapalat"/>
                <w:sz w:val="22"/>
                <w:szCs w:val="22"/>
              </w:rPr>
              <w:br/>
              <w:t>Մարզպետարանի առողջապահության և սոցիալական ապահովության վարչության պետ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2A3583" w:rsidP="002A3583">
            <w:pPr>
              <w:pStyle w:val="BodyText1"/>
              <w:shd w:val="clear" w:color="auto" w:fill="auto"/>
              <w:spacing w:line="210" w:lineRule="exact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A3583">
              <w:rPr>
                <w:rFonts w:ascii="GHEA Grapalat" w:hAnsi="GHEA Grapalat"/>
                <w:lang w:val="hy-AM"/>
              </w:rPr>
              <w:t>Մինչև 2024թվականի</w:t>
            </w:r>
            <w:r w:rsidRPr="002A3583">
              <w:rPr>
                <w:rFonts w:ascii="GHEA Grapalat" w:hAnsi="GHEA Grapalat"/>
                <w:lang w:val="hy-AM"/>
              </w:rPr>
              <w:br/>
              <w:t>ապրիլի 10-ը</w:t>
            </w: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Պատրաստ վիճակի բերել համայնքային կազմավորումները և արագ արձագանքման փրկարար խմբերը, դրանք հագեցնել համապատասխան անձնակազմով, տեխնիկայով և սարքավորումներով:</w:t>
            </w:r>
            <w:r>
              <w:rPr>
                <w:rStyle w:val="BodytextSylfaen"/>
                <w:rFonts w:ascii="GHEA Grapalat" w:hAnsi="GHEA Grapalat"/>
              </w:rPr>
              <w:br/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547C1B" w:rsidRDefault="00511C47" w:rsidP="009E5753">
            <w:pPr>
              <w:pStyle w:val="BodyText1"/>
              <w:shd w:val="clear" w:color="auto" w:fill="auto"/>
              <w:spacing w:before="60" w:line="170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867742" w:rsidP="009E5753">
            <w:pPr>
              <w:pStyle w:val="BodyText1"/>
              <w:shd w:val="clear" w:color="auto" w:fill="auto"/>
              <w:spacing w:line="264" w:lineRule="exact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2A3583">
              <w:rPr>
                <w:rFonts w:ascii="GHEA Grapalat" w:hAnsi="GHEA Grapalat"/>
                <w:lang w:val="hy-AM"/>
              </w:rPr>
              <w:t>Մինչև 2024թվականի</w:t>
            </w:r>
            <w:r w:rsidRPr="002A3583">
              <w:rPr>
                <w:rFonts w:ascii="GHEA Grapalat" w:hAnsi="GHEA Grapalat"/>
                <w:lang w:val="hy-AM"/>
              </w:rPr>
              <w:br/>
              <w:t>ապրիլի 10-ը</w:t>
            </w: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</w:t>
            </w:r>
            <w:r w:rsidR="00511C47">
              <w:rPr>
                <w:rStyle w:val="BodytextSylfaen"/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 Հիմնական միջոցառումները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before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64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</w:tc>
      </w:tr>
      <w:tr w:rsidR="00511C47" w:rsidTr="009E5753">
        <w:trPr>
          <w:trHeight w:val="2213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Իրազեկել վտանգավոր տարածքներում գտնվող բնակչությանը` իրենց սպառնացող վտանգների,  նկուղային հարկերից իրենց ունեցվածքի տեղափոխման անհրաժեշտության, ինչպես նաև նման դեպքերում բնակչության վարվելակերպի կանոնների մասին։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Կատայքի մարզային փրկարարական  վարչության պետ,Համայնքի ղեկավար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Մշտապես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Համայնքի վտանգավոր վայրերում կազմակերպել հսկողություն արագ արձագանքելու  և համապատասխան միջոցներ ձեռք առնելու համար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jc w:val="center"/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 ղեկավար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rPr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 Անհրաժեշտաթյան դեպքում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Անհրաժեշտության դեպքում կազմակերպել և իրականացնել վտանգավոր տարածքներից անվտանգ տարածք` մարդկանց, կենդանիների և նյութական արժեքների ժամանակավոր տեղեփոխումը և տեղաբաշխումը: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  <w:p w:rsidR="00511C47" w:rsidRPr="00964707" w:rsidRDefault="00511C47" w:rsidP="009E5753">
            <w:pPr>
              <w:pStyle w:val="BodyText1"/>
              <w:shd w:val="clear" w:color="auto" w:fill="auto"/>
              <w:spacing w:line="250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Տարահանման</w:t>
            </w:r>
          </w:p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հանծնաժողովի</w:t>
            </w:r>
          </w:p>
          <w:p w:rsidR="00511C47" w:rsidRDefault="00511C47" w:rsidP="009E5753">
            <w:pPr>
              <w:pStyle w:val="BodyText1"/>
              <w:shd w:val="clear" w:color="auto" w:fill="auto"/>
              <w:spacing w:line="25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նախագահ, Համայնքի ղեկավար</w:t>
            </w:r>
          </w:p>
          <w:p w:rsidR="00511C47" w:rsidRDefault="00511C47" w:rsidP="009E5753">
            <w:pPr>
              <w:pStyle w:val="BodyText1"/>
              <w:shd w:val="clear" w:color="auto" w:fill="auto"/>
              <w:spacing w:before="60" w:line="170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9" w:lineRule="exact"/>
              <w:jc w:val="both"/>
              <w:rPr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ղեպքում</w:t>
            </w:r>
          </w:p>
        </w:tc>
      </w:tr>
      <w:tr w:rsidR="00511C47" w:rsidRPr="0096470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Տուժած շրջաններում կազմակերպել և իրականցնել փրկարարական և այլ անհետաձգելի վթարավերականգնողական աշխատանքներ: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96470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lang w:val="hy-AM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Կատայքի մարզային փրկարարական  վարչության պետ ,Համայնքի</w:t>
            </w:r>
          </w:p>
          <w:p w:rsidR="00511C4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ղեկավար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59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ղեպքում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</w:pPr>
            <w:r>
              <w:rPr>
                <w:rFonts w:ascii="GHEA Grapalat" w:hAnsi="GHEA Grapalat"/>
                <w:lang w:val="hy-AM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Ներգրավել աշխատունակ քաղաքացիներին (իրենց համաձայնությամբ), ջրհեղեղների,հեղհեղումների, սելավների և սողանքների պատճառած հետևանքների վերացման գործընթացին` ըստ մասնագիտական և անձնական հնարավորությունների: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Համայնքի</w:t>
            </w:r>
          </w:p>
          <w:p w:rsidR="00511C4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  <w:p w:rsidR="00511C47" w:rsidRDefault="00511C47" w:rsidP="009E5753">
            <w:pPr>
              <w:pStyle w:val="BodyText1"/>
              <w:shd w:val="clear" w:color="auto" w:fill="auto"/>
              <w:spacing w:after="60" w:line="170" w:lineRule="exact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ղեկավար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BodyText1"/>
              <w:shd w:val="clear" w:color="auto" w:fill="auto"/>
              <w:spacing w:line="259" w:lineRule="exact"/>
              <w:jc w:val="both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Անհրաժեշտության դեպքում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</w:pPr>
            <w:r>
              <w:rPr>
                <w:rFonts w:ascii="GHEA Grapalat" w:hAnsi="GHEA Grapalat"/>
                <w:lang w:val="hy-AM"/>
              </w:rPr>
              <w:lastRenderedPageBreak/>
              <w:t>14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Ապահովել կապը աղետի շրջաններում գտնվող համայնքների,կազամակերպությունների,հիմնարկ-ձեռնարկությունների և մարզի արտակարգ իրավիճակների մշտական գործող հանձնաշողովի միջև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after="60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  <w:p w:rsidR="00511C47" w:rsidRDefault="00511C47" w:rsidP="009E5753">
            <w:pPr>
              <w:pStyle w:val="BodyText1"/>
              <w:shd w:val="clear" w:color="auto" w:fill="auto"/>
              <w:spacing w:after="60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&lt;&lt;</w:t>
            </w:r>
            <w:r w:rsidR="00867742">
              <w:rPr>
                <w:rStyle w:val="BodytextSylfaen"/>
                <w:rFonts w:ascii="GHEA Grapalat" w:hAnsi="GHEA Grapalat"/>
                <w:sz w:val="22"/>
                <w:szCs w:val="22"/>
              </w:rPr>
              <w:t xml:space="preserve"> ԹԻՄ </w:t>
            </w: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Տելեկոմ Արմենյա&gt;&gt;,&lt;&lt;ՄՏՍ ՀԱՅԱՍՏԱՆ&gt;&gt;&lt;&lt;Յուքոմ&gt;&gt;</w:t>
            </w: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br/>
              <w:t>&lt;&lt;Ջիենսիալֆա&gt;&gt;ՓԲԸ-իբաժնետիրական ընկերությունների Կոտայքի պարածքային կենտրոնների ղեկավարներ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r>
              <w:rPr>
                <w:rStyle w:val="BodytextSylfaen"/>
                <w:rFonts w:ascii="GHEA Grapalat" w:hAnsi="GHEA Grapalat"/>
              </w:rPr>
              <w:t>Անհրաժեշտության ղեպքում</w:t>
            </w:r>
          </w:p>
        </w:tc>
      </w:tr>
      <w:tr w:rsidR="00511C47" w:rsidTr="009E5753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Style w:val="BodytextSylfaen"/>
                <w:rFonts w:ascii="GHEA Grapalat" w:hAnsi="GHEA Grapalat"/>
              </w:rPr>
            </w:pPr>
            <w:r>
              <w:rPr>
                <w:rStyle w:val="BodytextSylfaen"/>
                <w:rFonts w:ascii="GHEA Grapalat" w:hAnsi="GHEA Grapalat"/>
              </w:rPr>
              <w:t>Գիշերային ժամերին փրկարարկան և վթարվերականգնողական աշխատանքները շարունակելու համար ապահովել համապատասխան լուսավորություն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after="60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</w:p>
          <w:p w:rsidR="00511C47" w:rsidRDefault="00511C47" w:rsidP="009E5753">
            <w:pPr>
              <w:pStyle w:val="BodyText1"/>
              <w:shd w:val="clear" w:color="auto" w:fill="auto"/>
              <w:spacing w:after="60"/>
              <w:jc w:val="center"/>
              <w:rPr>
                <w:rStyle w:val="BodytextSylfaen"/>
                <w:rFonts w:ascii="GHEA Grapalat" w:hAnsi="GHEA Grapalat"/>
                <w:sz w:val="22"/>
                <w:szCs w:val="22"/>
              </w:rPr>
            </w:pPr>
            <w:r>
              <w:rPr>
                <w:rStyle w:val="BodytextSylfaen"/>
                <w:rFonts w:ascii="GHEA Grapalat" w:hAnsi="GHEA Grapalat"/>
                <w:sz w:val="22"/>
                <w:szCs w:val="22"/>
              </w:rPr>
              <w:t>&lt;&lt;Հայաստանի էլեկտրական ցանցեր&gt;&gt;ՓԲԸ&lt;&lt;Գեղամա&gt;&gt;մասնաճյուղի տնօրեն</w:t>
            </w:r>
          </w:p>
        </w:tc>
        <w:tc>
          <w:tcPr>
            <w:tcW w:w="1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r>
              <w:rPr>
                <w:rStyle w:val="BodytextSylfaen"/>
                <w:rFonts w:ascii="GHEA Grapalat" w:hAnsi="GHEA Grapalat"/>
              </w:rPr>
              <w:t>Անհրաժեշտության ղեպքում</w:t>
            </w:r>
          </w:p>
        </w:tc>
      </w:tr>
      <w:tr w:rsidR="00511C47" w:rsidTr="009E5753">
        <w:trPr>
          <w:trHeight w:val="589"/>
        </w:trPr>
        <w:tc>
          <w:tcPr>
            <w:tcW w:w="8608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11C47" w:rsidRDefault="00511C47" w:rsidP="009E5753">
            <w:pPr>
              <w:pStyle w:val="BodyText1"/>
              <w:shd w:val="clear" w:color="auto" w:fill="auto"/>
              <w:spacing w:line="259" w:lineRule="exac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C47" w:rsidRDefault="00511C47" w:rsidP="009E5753">
            <w:pPr>
              <w:pStyle w:val="BodyText1"/>
              <w:spacing w:line="259" w:lineRule="exact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511C47" w:rsidRDefault="00511C47" w:rsidP="00511C47">
      <w:pPr>
        <w:tabs>
          <w:tab w:val="left" w:pos="1020"/>
        </w:tabs>
        <w:rPr>
          <w:rFonts w:ascii="GHEA Grapalat" w:hAnsi="GHEA Grapalat"/>
          <w:lang w:val="hy-AM"/>
        </w:rPr>
      </w:pPr>
    </w:p>
    <w:p w:rsidR="00511C47" w:rsidRDefault="00511C47" w:rsidP="00511C47">
      <w:pPr>
        <w:tabs>
          <w:tab w:val="left" w:pos="1020"/>
        </w:tabs>
        <w:rPr>
          <w:rFonts w:ascii="GHEA Grapalat" w:hAnsi="GHEA Grapalat"/>
          <w:lang w:val="hy-AM"/>
        </w:rPr>
      </w:pPr>
    </w:p>
    <w:p w:rsidR="00511C47" w:rsidRDefault="00511C47" w:rsidP="00511C47">
      <w:pPr>
        <w:tabs>
          <w:tab w:val="left" w:pos="1020"/>
        </w:tabs>
        <w:rPr>
          <w:rFonts w:ascii="GHEA Grapalat" w:hAnsi="GHEA Grapalat"/>
          <w:lang w:val="hy-AM" w:eastAsia="ru-RU"/>
        </w:rPr>
      </w:pPr>
    </w:p>
    <w:p w:rsidR="00511C47" w:rsidRDefault="00511C47" w:rsidP="00511C47">
      <w:pPr>
        <w:tabs>
          <w:tab w:val="left" w:pos="1020"/>
        </w:tabs>
        <w:rPr>
          <w:rFonts w:ascii="Sylfaen" w:hAnsi="Sylfaen"/>
          <w:lang w:val="hy-AM"/>
        </w:rPr>
      </w:pPr>
    </w:p>
    <w:p w:rsidR="00511C47" w:rsidRDefault="00511C47" w:rsidP="00511C47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br w:type="page"/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hy-AM"/>
        </w:rPr>
      </w:pPr>
    </w:p>
    <w:p w:rsidR="00511C47" w:rsidRDefault="00511C47" w:rsidP="00511C4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Հավելված 2</w:t>
      </w:r>
    </w:p>
    <w:p w:rsidR="00511C47" w:rsidRDefault="00511C47" w:rsidP="00511C4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ԱԿՈՒՆՔ    Համայնքի  ղեկավարի </w:t>
      </w:r>
    </w:p>
    <w:p w:rsidR="00511C47" w:rsidRDefault="00511C47" w:rsidP="00511C47">
      <w:pPr>
        <w:tabs>
          <w:tab w:val="left" w:pos="7350"/>
        </w:tabs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202</w:t>
      </w:r>
      <w:r w:rsidR="00BF6E8B">
        <w:rPr>
          <w:rFonts w:ascii="GHEA Grapalat" w:hAnsi="GHEA Grapalat"/>
          <w:sz w:val="16"/>
          <w:szCs w:val="16"/>
          <w:lang w:val="hy-AM"/>
        </w:rPr>
        <w:t>4</w:t>
      </w:r>
      <w:r>
        <w:rPr>
          <w:rFonts w:ascii="GHEA Grapalat" w:hAnsi="GHEA Grapalat"/>
          <w:sz w:val="16"/>
          <w:szCs w:val="16"/>
          <w:lang w:val="hy-AM"/>
        </w:rPr>
        <w:t xml:space="preserve">թ ապրիլի     -ի N </w:t>
      </w:r>
      <w:r w:rsidR="00BF6E8B">
        <w:rPr>
          <w:rFonts w:ascii="GHEA Grapalat" w:hAnsi="GHEA Grapalat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 xml:space="preserve">    որոշման</w:t>
      </w:r>
    </w:p>
    <w:p w:rsidR="00511C47" w:rsidRDefault="00511C47" w:rsidP="00511C47">
      <w:pPr>
        <w:tabs>
          <w:tab w:val="left" w:pos="1020"/>
        </w:tabs>
        <w:spacing w:after="0"/>
        <w:jc w:val="right"/>
        <w:rPr>
          <w:rFonts w:ascii="GHEA Grapalat" w:hAnsi="GHEA Grapalat"/>
          <w:sz w:val="16"/>
          <w:szCs w:val="16"/>
          <w:lang w:val="hy-AM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Տ Ե Ղ Ե Կ Վ ՈՒ Թ Յ ՈՒ Ն</w:t>
      </w: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Ակունքի համայնքի հակահեղեղային կառույցների  հաշվառման</w:t>
      </w: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sz w:val="16"/>
          <w:szCs w:val="16"/>
          <w:lang w:val="hy-AM"/>
        </w:rPr>
      </w:pPr>
    </w:p>
    <w:tbl>
      <w:tblPr>
        <w:tblW w:w="0" w:type="dxa"/>
        <w:tblInd w:w="-1109" w:type="dxa"/>
        <w:tblLayout w:type="fixed"/>
        <w:tblLook w:val="04A0" w:firstRow="1" w:lastRow="0" w:firstColumn="1" w:lastColumn="0" w:noHBand="0" w:noVBand="1"/>
      </w:tblPr>
      <w:tblGrid>
        <w:gridCol w:w="524"/>
        <w:gridCol w:w="2255"/>
        <w:gridCol w:w="1559"/>
        <w:gridCol w:w="1134"/>
        <w:gridCol w:w="709"/>
        <w:gridCol w:w="709"/>
        <w:gridCol w:w="708"/>
        <w:gridCol w:w="886"/>
        <w:gridCol w:w="1260"/>
        <w:gridCol w:w="1281"/>
      </w:tblGrid>
      <w:tr w:rsidR="00511C47" w:rsidRPr="0066773C" w:rsidTr="009E5753">
        <w:tc>
          <w:tcPr>
            <w:tcW w:w="5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Հ/հ</w:t>
            </w:r>
          </w:p>
        </w:tc>
        <w:tc>
          <w:tcPr>
            <w:tcW w:w="2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տեղադրությունը (բնակավայր, գետավազան, վտակ)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տիպը (հեղեղատար, հեղեղակարգավորիչ, բառաժ)</w:t>
            </w: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տեղանքի սյեսմիկության աստիճանը (բալ)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Մոտակա բնակավայրերի և կառուցվածքների անվանումը, որոնք կարող են տուժել Կառույցի անբավարար աշխատանքի հետևանքով</w:t>
            </w:r>
          </w:p>
        </w:tc>
        <w:tc>
          <w:tcPr>
            <w:tcW w:w="12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Կառույցի տեխնիկական վիճակը (բավարար, անբավարար)</w:t>
            </w:r>
          </w:p>
        </w:tc>
      </w:tr>
      <w:tr w:rsidR="00511C47" w:rsidTr="009E5753">
        <w:trPr>
          <w:trHeight w:val="2830"/>
        </w:trPr>
        <w:tc>
          <w:tcPr>
            <w:tcW w:w="5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Երկարությունը (մ)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Լայնությունը (մ)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Խորությունը (մ)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Կողեզրերի թեքությունը (</w:t>
            </w:r>
            <w:r>
              <w:rPr>
                <w:rFonts w:ascii="GHEA Grapalat" w:hAnsi="GHEA Grapalat"/>
                <w:sz w:val="16"/>
                <w:szCs w:val="16"/>
                <w:vertAlign w:val="superscript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11C47" w:rsidTr="009E5753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</w:tr>
      <w:tr w:rsidR="00511C47" w:rsidTr="009E5753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Ակունք գետավազան,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1-2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Ակունք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բավարար,</w:t>
            </w:r>
          </w:p>
        </w:tc>
      </w:tr>
      <w:tr w:rsidR="00511C47" w:rsidTr="009E5753">
        <w:trPr>
          <w:trHeight w:val="77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Կոտայք  Խաթունարխի Հեղեղատար .Կոտայք ՋՕ-ի սլիվ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Հեղեղատար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525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3.</w:t>
            </w:r>
          </w:p>
        </w:tc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Գյուղի  սելավատար.Կոտաք և Նոր գյուղի սելավատար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 կենտրոնական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Pr="00A97BBB" w:rsidRDefault="00A97BBB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270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0775CA" w:rsidRDefault="000775CA" w:rsidP="009E5753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Նոր Գյուղի  սելավատար բետոնից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Pr="00A97BBB" w:rsidRDefault="00A97BBB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Նոր գյուղ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36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0775CA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Զովաշենի 1-ին փող.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A97BBB" w:rsidRDefault="00A97BBB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Զովաշեն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26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0775CA" w:rsidRDefault="000775CA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Զովաշենի հատիսի հեղեղատար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A97BBB" w:rsidRDefault="00A97BBB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Զովաշեն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0775CA" w:rsidP="000775C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Հատիս  գերեզմանոցի մոտ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A97BBB" w:rsidRDefault="00A97BBB" w:rsidP="009E5753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Հատիս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0775CA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Զառ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1.5-2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A97BBB" w:rsidRDefault="00A97BBB" w:rsidP="009E5753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Զառ,Ակունք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անբավարար</w:t>
            </w:r>
          </w:p>
        </w:tc>
      </w:tr>
      <w:tr w:rsidR="00511C47" w:rsidTr="009E5753">
        <w:trPr>
          <w:trHeight w:val="48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0775CA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  <w:bookmarkStart w:id="0" w:name="_GoBack"/>
            <w:bookmarkEnd w:id="0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Կապուտան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հեղեղատար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Pr="00A97BBB" w:rsidRDefault="00A97BBB" w:rsidP="009E5753">
            <w:pPr>
              <w:jc w:val="right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Կապուտան Կոտայք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բավարար</w:t>
            </w:r>
          </w:p>
        </w:tc>
      </w:tr>
      <w:tr w:rsidR="00511C47" w:rsidTr="009E5753">
        <w:trPr>
          <w:trHeight w:val="6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47" w:rsidRDefault="00511C47" w:rsidP="009E5753">
            <w:pPr>
              <w:jc w:val="right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11C47" w:rsidRDefault="00511C47" w:rsidP="00511C47">
      <w:pPr>
        <w:spacing w:after="0"/>
        <w:jc w:val="center"/>
        <w:rPr>
          <w:rFonts w:ascii="Sylfaen" w:hAnsi="Sylfaen"/>
          <w:sz w:val="16"/>
          <w:szCs w:val="16"/>
          <w:lang w:val="en-US"/>
        </w:rPr>
      </w:pPr>
    </w:p>
    <w:p w:rsidR="00511C47" w:rsidRDefault="00511C47" w:rsidP="00511C47">
      <w:pPr>
        <w:rPr>
          <w:rFonts w:ascii="GHEA Grapalat" w:hAnsi="GHEA Grapalat"/>
          <w:lang w:val="en-US" w:eastAsia="ru-RU"/>
        </w:rPr>
      </w:pPr>
    </w:p>
    <w:p w:rsidR="00511C47" w:rsidRDefault="00511C47" w:rsidP="00511C47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lastRenderedPageBreak/>
        <w:t>Ակունք համայնքի ղեկավար՝                                         Հ. Ռուբենյան</w:t>
      </w:r>
      <w:r>
        <w:rPr>
          <w:rFonts w:ascii="GHEA Grapalat" w:hAnsi="GHEA Grapalat"/>
          <w:lang w:val="en-US"/>
        </w:rPr>
        <w:br w:type="page"/>
      </w:r>
    </w:p>
    <w:p w:rsidR="00511C47" w:rsidRDefault="00511C47" w:rsidP="00511C47">
      <w:pPr>
        <w:rPr>
          <w:rFonts w:ascii="Sylfaen" w:hAnsi="Sylfaen"/>
          <w:lang w:val="en-US"/>
        </w:rPr>
      </w:pP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sz w:val="18"/>
          <w:szCs w:val="18"/>
          <w:lang w:val="en-US"/>
        </w:rPr>
        <w:t>Հավելված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3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</w:rPr>
        <w:t>ԱԿՈՒՆՔ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>
        <w:rPr>
          <w:rFonts w:ascii="GHEA Grapalat" w:hAnsi="GHEA Grapalat"/>
          <w:sz w:val="18"/>
          <w:szCs w:val="18"/>
          <w:lang w:val="en-US"/>
        </w:rPr>
        <w:t xml:space="preserve">-ի N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Ռ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Ջ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Ր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Կ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Յ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ՈՒ</w:t>
      </w:r>
      <w:r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Ն</w:t>
      </w: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Ակունքի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  </w:t>
      </w:r>
      <w:r>
        <w:rPr>
          <w:rFonts w:ascii="GHEA Grapalat" w:hAnsi="GHEA Grapalat"/>
          <w:sz w:val="20"/>
          <w:szCs w:val="20"/>
        </w:rPr>
        <w:t>համայնքի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Ակունք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բնակավայրի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սպառնացող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պոտենցիալ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վտանգավոր</w:t>
      </w: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Տեղամասերի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բնակիչության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անվտանգության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ապահովման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ուղղությամբ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միջոցառումների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վերաբերյալ</w:t>
      </w:r>
    </w:p>
    <w:p w:rsidR="00511C47" w:rsidRDefault="00511C47" w:rsidP="00511C47">
      <w:pPr>
        <w:tabs>
          <w:tab w:val="left" w:pos="1020"/>
        </w:tabs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438"/>
      </w:tblGrid>
      <w:tr w:rsidR="00511C47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աղետի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511C47" w:rsidRDefault="00511C47" w:rsidP="009E5753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2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tabs>
                <w:tab w:val="left" w:pos="1020"/>
              </w:tabs>
              <w:ind w:left="108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tabs>
                <w:tab w:val="left" w:pos="1020"/>
              </w:tabs>
              <w:ind w:left="108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</w:tc>
      </w:tr>
      <w:tr w:rsidR="00511C47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 Ակունք</w:t>
            </w:r>
          </w:p>
        </w:tc>
      </w:tr>
      <w:tr w:rsidR="00511C47" w:rsidRPr="002A3583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Առաջացման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պատճառները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Սևաբերդի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ջրամբարի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պատվարի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փլուզում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, </w:t>
            </w:r>
            <w:r>
              <w:rPr>
                <w:rFonts w:ascii="GHEA Grapalat" w:hAnsi="GHEA Grapalat"/>
                <w:sz w:val="20"/>
                <w:szCs w:val="20"/>
              </w:rPr>
              <w:t>տևական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հորդ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անձրև</w:t>
            </w:r>
          </w:p>
        </w:tc>
      </w:tr>
      <w:tr w:rsidR="00511C47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511C47" w:rsidRPr="00511C47" w:rsidRDefault="00511C47" w:rsidP="009E5753">
            <w:pPr>
              <w:tabs>
                <w:tab w:val="left" w:pos="1020"/>
              </w:tabs>
              <w:ind w:left="360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թիվը</w:t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P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Ակունքի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20-</w:t>
            </w:r>
            <w:r>
              <w:rPr>
                <w:rFonts w:ascii="GHEA Grapalat" w:hAnsi="GHEA Grapalat"/>
                <w:sz w:val="20"/>
                <w:szCs w:val="20"/>
              </w:rPr>
              <w:t>րդ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փողոցի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>,19-</w:t>
            </w:r>
            <w:r>
              <w:rPr>
                <w:rFonts w:ascii="GHEA Grapalat" w:hAnsi="GHEA Grapalat"/>
                <w:sz w:val="20"/>
                <w:szCs w:val="20"/>
              </w:rPr>
              <w:t>րդ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փող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>.18-</w:t>
            </w:r>
            <w:r>
              <w:rPr>
                <w:rFonts w:ascii="GHEA Grapalat" w:hAnsi="GHEA Grapalat"/>
                <w:sz w:val="20"/>
                <w:szCs w:val="20"/>
              </w:rPr>
              <w:t>րդ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փող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>Կենտրոնական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խճուղի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,</w:t>
            </w:r>
            <w:r>
              <w:rPr>
                <w:rFonts w:ascii="GHEA Grapalat" w:hAnsi="GHEA Grapalat"/>
                <w:sz w:val="20"/>
                <w:szCs w:val="20"/>
              </w:rPr>
              <w:t>եկեղեցու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փող</w:t>
            </w:r>
            <w:r w:rsidRPr="00511C47">
              <w:rPr>
                <w:rFonts w:ascii="GHEA Grapalat" w:hAnsi="GHEA Grapalat"/>
                <w:sz w:val="20"/>
                <w:szCs w:val="20"/>
                <w:lang w:val="en-US"/>
              </w:rPr>
              <w:t xml:space="preserve">. </w:t>
            </w:r>
          </w:p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 տուն ,1000 բնակիչ</w:t>
            </w:r>
          </w:p>
        </w:tc>
      </w:tr>
      <w:tr w:rsidR="00511C47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առաջարկությունները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C47" w:rsidRPr="0066773C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11C47" w:rsidTr="009E5753">
        <w:tc>
          <w:tcPr>
            <w:tcW w:w="5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F15F58">
            <w:pPr>
              <w:pStyle w:val="ListParagraph"/>
              <w:numPr>
                <w:ilvl w:val="0"/>
                <w:numId w:val="1"/>
              </w:numPr>
              <w:tabs>
                <w:tab w:val="left" w:pos="102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C47" w:rsidRDefault="00511C47" w:rsidP="009E5753">
            <w:pPr>
              <w:tabs>
                <w:tab w:val="left" w:pos="1020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</w:t>
            </w:r>
            <w:r>
              <w:rPr>
                <w:rFonts w:ascii="Sylfaen" w:hAnsi="Sylfaen"/>
                <w:sz w:val="20"/>
                <w:szCs w:val="20"/>
              </w:rPr>
              <w:t> </w:t>
            </w:r>
            <w:r>
              <w:rPr>
                <w:rFonts w:ascii="GHEA Grapalat" w:hAnsi="GHEA Grapalat"/>
                <w:sz w:val="20"/>
                <w:szCs w:val="20"/>
              </w:rPr>
              <w:t xml:space="preserve">000 դրամ </w:t>
            </w:r>
          </w:p>
        </w:tc>
      </w:tr>
    </w:tbl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lang w:val="en-US" w:eastAsia="ru-RU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lang w:val="en-US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</w:t>
      </w:r>
      <w:r>
        <w:rPr>
          <w:rFonts w:ascii="GHEA Grapalat" w:hAnsi="GHEA Grapalat"/>
          <w:sz w:val="16"/>
          <w:szCs w:val="16"/>
        </w:rPr>
        <w:t>ՀԱՎԵԼՎԱԾ  4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             </w:t>
      </w:r>
      <w:r>
        <w:rPr>
          <w:rFonts w:ascii="GHEA Grapalat" w:hAnsi="GHEA Grapalat"/>
          <w:sz w:val="18"/>
          <w:szCs w:val="18"/>
        </w:rPr>
        <w:t>ԱԿՈՒՆՔ</w:t>
      </w:r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 xml:space="preserve">թ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sz w:val="18"/>
          <w:szCs w:val="18"/>
          <w:lang w:val="en-US"/>
        </w:rPr>
        <w:t xml:space="preserve">-ի N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Ռ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Ջ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Ա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Ր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Կ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Յ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ՈՒ</w:t>
      </w:r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Ն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Կոտայքի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մարզի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Զովաշեն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բնակավայրին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սպառնացող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</w:rPr>
        <w:t>պոտենցիալ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վտանգավոր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</w:rPr>
        <w:t>տեղամասերի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բնակչության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անվտանգության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ապահովման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>
        <w:rPr>
          <w:rFonts w:ascii="GHEA Grapalat" w:hAnsi="GHEA Grapalat"/>
          <w:sz w:val="20"/>
          <w:szCs w:val="20"/>
        </w:rPr>
        <w:t>ուղղությամբ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279"/>
      </w:tblGrid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աղետի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անվանումը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վայրը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/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յուղամերձ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անմիջապես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1-ին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հարևանությամբ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Առաջացման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տատճառները</w:t>
            </w:r>
            <w:proofErr w:type="spellEnd"/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տեղամասերի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առակայություն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9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40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առաջարկությունները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իրականացնելու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բյուջեներում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511C47" w:rsidRDefault="00511C47" w:rsidP="00511C47">
      <w:pPr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Ակունք համայնքի ղեկավար՝                                         Հ. Ռուբենյան</w:t>
      </w: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</w:rPr>
      </w:pPr>
    </w:p>
    <w:p w:rsidR="00511C47" w:rsidRDefault="00511C47" w:rsidP="00511C47">
      <w:pPr>
        <w:tabs>
          <w:tab w:val="left" w:pos="1020"/>
        </w:tabs>
        <w:jc w:val="center"/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p w:rsidR="00511C47" w:rsidRDefault="00511C47" w:rsidP="00511C47">
      <w:pPr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lastRenderedPageBreak/>
        <w:t xml:space="preserve">    </w:t>
      </w:r>
    </w:p>
    <w:p w:rsidR="00511C47" w:rsidRDefault="00511C47" w:rsidP="00511C47">
      <w:pPr>
        <w:spacing w:after="0" w:line="240" w:lineRule="auto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ՀԱՎԵԼՎԱԾ  5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511C47" w:rsidRPr="00584FD5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584FD5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 w:rsidRPr="00584FD5">
        <w:rPr>
          <w:rFonts w:ascii="GHEA Grapalat" w:hAnsi="GHEA Grapalat"/>
          <w:sz w:val="18"/>
          <w:szCs w:val="18"/>
        </w:rPr>
        <w:t>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 w:rsidR="00BF6E8B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584FD5">
        <w:rPr>
          <w:rFonts w:ascii="GHEA Grapalat" w:hAnsi="GHEA Grapalat"/>
          <w:sz w:val="18"/>
          <w:szCs w:val="18"/>
        </w:rPr>
        <w:t xml:space="preserve">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jc w:val="center"/>
        <w:rPr>
          <w:rFonts w:ascii="GHEA Grapalat" w:hAnsi="GHEA Grapalat"/>
          <w:b/>
          <w:sz w:val="18"/>
          <w:szCs w:val="18"/>
        </w:rPr>
      </w:pPr>
      <w:r>
        <w:rPr>
          <w:rFonts w:ascii="GHEA Grapalat" w:hAnsi="GHEA Grapalat"/>
          <w:b/>
          <w:sz w:val="18"/>
          <w:szCs w:val="18"/>
        </w:rPr>
        <w:t>Ա Ռ Ա Ջ Ա Ր Կ ՈՒ Թ Յ ՈՒ Ն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Կոտայքի մարզի Կոտայք  բնակավայրին  սպառնացող պոտենցիալ  վտանգավոր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տեղամասերի  և  բնակչության  անվտանգության  ապահովման  ուղղությամբ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63"/>
        <w:gridCol w:w="4741"/>
      </w:tblGrid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Վտանգի  / աղետի/ անվանումը/ ները/</w:t>
            </w: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 w:firstLine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Վտանգավոր տեղամասի  գտնվելու վայրը /երը/</w:t>
            </w:r>
          </w:p>
          <w:p w:rsidR="00511C47" w:rsidRDefault="00511C47" w:rsidP="009E5753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յուղամերձ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անմիջապես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3-րդ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փողոցի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հարևանությամբ</w:t>
            </w:r>
            <w:proofErr w:type="spellEnd"/>
          </w:p>
        </w:tc>
      </w:tr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Առաջացման հնարավոր  տատճառները</w:t>
            </w: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Վտանգավոր  տեղամասերի  նկարագրությունը:</w:t>
            </w: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 </w:t>
            </w: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80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900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Կանխարգելիչ  միջոցառումների  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առաջարկությունները  իրականացնելու  համար</w:t>
            </w: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</w:p>
        </w:tc>
      </w:tr>
      <w:tr w:rsidR="00511C47" w:rsidTr="009E575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1C47" w:rsidRDefault="00511C47" w:rsidP="009E5753">
            <w:pPr>
              <w:spacing w:after="0" w:line="240" w:lineRule="auto"/>
              <w:ind w:left="360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  <w:p w:rsidR="00511C47" w:rsidRDefault="00511C47" w:rsidP="009E5753">
            <w:pPr>
              <w:spacing w:after="0" w:line="240" w:lineRule="auto"/>
              <w:ind w:left="360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Համայնքների    բյուջեներում  կամ  այլ    </w:t>
            </w:r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ծրագրերով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հնարավոր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արտակարգ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ի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րավիճակների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կանխարգելիչ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ծախսերի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միջոցառումների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տեսակների</w:t>
            </w:r>
            <w:proofErr w:type="spellEnd"/>
          </w:p>
          <w:p w:rsidR="00511C47" w:rsidRDefault="00511C47" w:rsidP="009E5753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F15F5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200 000դրամ</w:t>
            </w:r>
          </w:p>
        </w:tc>
      </w:tr>
    </w:tbl>
    <w:p w:rsidR="00511C47" w:rsidRDefault="00511C47" w:rsidP="00511C47">
      <w:pPr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Ակունք համայնքի ղեկավար՝                                         Հ. Ռուբենյան</w:t>
      </w:r>
    </w:p>
    <w:p w:rsidR="00511C47" w:rsidRDefault="00511C47" w:rsidP="00511C47">
      <w:pPr>
        <w:jc w:val="center"/>
        <w:rPr>
          <w:rFonts w:ascii="GHEA Grapalat" w:hAnsi="GHEA Grapalat"/>
          <w:b/>
          <w:sz w:val="20"/>
          <w:szCs w:val="20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>ՀԱՎԵԼՎԱԾ 6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 w:rsidRPr="0066773C">
        <w:rPr>
          <w:rFonts w:ascii="GHEA Grapalat" w:hAnsi="GHEA Grapalat"/>
          <w:sz w:val="18"/>
          <w:szCs w:val="18"/>
        </w:rPr>
        <w:t xml:space="preserve"> </w:t>
      </w:r>
    </w:p>
    <w:p w:rsidR="00511C47" w:rsidRPr="00584FD5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584FD5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 w:rsidRPr="00584FD5">
        <w:rPr>
          <w:rFonts w:ascii="GHEA Grapalat" w:hAnsi="GHEA Grapalat"/>
          <w:sz w:val="18"/>
          <w:szCs w:val="18"/>
        </w:rPr>
        <w:t>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584FD5">
        <w:rPr>
          <w:rFonts w:ascii="GHEA Grapalat" w:hAnsi="GHEA Grapalat"/>
          <w:sz w:val="18"/>
          <w:szCs w:val="18"/>
        </w:rPr>
        <w:t xml:space="preserve">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spacing w:after="0"/>
        <w:rPr>
          <w:rFonts w:ascii="GHEA Grapalat" w:hAnsi="GHEA Grapalat"/>
        </w:rPr>
      </w:pPr>
    </w:p>
    <w:p w:rsidR="00511C47" w:rsidRDefault="00511C47" w:rsidP="00511C47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ԱՌԱՋԱՐԿՈՒԹՅՈՒՆ</w:t>
      </w:r>
    </w:p>
    <w:p w:rsidR="00511C47" w:rsidRDefault="00511C47" w:rsidP="00511C47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>Հատիս բնակավայրին  սպառնացող պոտենցիալ վտանգավոր տեղամասերի և բնակչության անվատանգության ապահովման ուղղությամբ միջոցառումների վերաբերյալ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8"/>
        <w:gridCol w:w="4168"/>
      </w:tblGrid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Վտանգի /աղետի/ անվանումը /ները/</w:t>
            </w:r>
          </w:p>
          <w:p w:rsidR="00511C47" w:rsidRDefault="00511C47" w:rsidP="009E5753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սելավ</w:t>
            </w:r>
          </w:p>
          <w:p w:rsidR="00511C47" w:rsidRDefault="00511C47" w:rsidP="009E5753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հեղեղում</w:t>
            </w:r>
          </w:p>
          <w:p w:rsidR="00511C47" w:rsidRDefault="00511C47" w:rsidP="009E5753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սողանք</w:t>
            </w:r>
          </w:p>
          <w:p w:rsidR="00511C47" w:rsidRDefault="00511C47" w:rsidP="009E5753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քարաթափում</w:t>
            </w:r>
          </w:p>
          <w:p w:rsidR="00511C47" w:rsidRDefault="00511C47" w:rsidP="009E5753">
            <w:pPr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և այլն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սելավ</w:t>
            </w:r>
          </w:p>
        </w:tc>
      </w:tr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Վտանգավոր տեղամասի գտնվելու վայրը /երը/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1-ին փողոց, գերեզմանատան հարևանությամբ</w:t>
            </w:r>
          </w:p>
        </w:tc>
      </w:tr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Առաջացման հնարավոր պատճառները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ձնհալ</w:t>
            </w:r>
          </w:p>
        </w:tc>
      </w:tr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Վտանգավոր տեղամասերի նկարագրությունը: Վտանգավոր գոտում գտնվող շենքերի, շինությունների և բնակչության թիվը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բնակելի տներ, 11 շենք,60 բնակիչ</w:t>
            </w:r>
          </w:p>
        </w:tc>
      </w:tr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Կանխարգելիչ միջոցառումների առաջարկությունները իրականացնելու համար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մաքուր պահել սելավատարերը</w:t>
            </w:r>
          </w:p>
        </w:tc>
      </w:tr>
      <w:tr w:rsidR="00511C47" w:rsidTr="009E5753"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F15F58">
            <w:pPr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Համայնքների բյուջեում կամ այլ ծրագրերով 20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F15F58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</w:rPr>
              <w:t>թ-ին պլանավորված, հնարավոր արտակարգ իրավիճակների կանխարգելիչ միջոցառումների համար ծախսերի չափը ըստ միջոցառումների տեսակների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C47" w:rsidRDefault="00511C47" w:rsidP="009E5753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>000</w:t>
            </w:r>
            <w:r>
              <w:rPr>
                <w:rFonts w:ascii="GHEA Grapalat" w:hAnsi="GHEA Grapalat"/>
                <w:lang w:val="hy-AM"/>
              </w:rPr>
              <w:t xml:space="preserve"> դրամ</w:t>
            </w:r>
          </w:p>
        </w:tc>
      </w:tr>
    </w:tbl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   Ակունք համայնքի ղեկավար՝                                         Հ. Ռուբենյան</w:t>
      </w: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spacing w:after="0"/>
        <w:rPr>
          <w:rFonts w:ascii="GHEA Grapalat" w:hAnsi="GHEA Grapalat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ab/>
        <w:t>ՀԱՎԵԼՎԱԾ 7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>
        <w:rPr>
          <w:rFonts w:ascii="GHEA Grapalat" w:hAnsi="GHEA Grapalat"/>
          <w:sz w:val="18"/>
          <w:szCs w:val="18"/>
          <w:lang w:val="en-US"/>
        </w:rPr>
        <w:t xml:space="preserve"> </w:t>
      </w:r>
    </w:p>
    <w:p w:rsidR="00511C47" w:rsidRPr="00584FD5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584FD5">
        <w:rPr>
          <w:rFonts w:ascii="GHEA Grapalat" w:hAnsi="GHEA Grapalat"/>
          <w:sz w:val="18"/>
          <w:szCs w:val="18"/>
        </w:rPr>
        <w:t>20</w:t>
      </w:r>
      <w:r w:rsidR="00BF6E8B">
        <w:rPr>
          <w:rFonts w:ascii="GHEA Grapalat" w:hAnsi="GHEA Grapalat"/>
          <w:sz w:val="18"/>
          <w:szCs w:val="18"/>
          <w:lang w:val="hy-AM"/>
        </w:rPr>
        <w:t>24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 w:rsidRPr="00584FD5">
        <w:rPr>
          <w:rFonts w:ascii="GHEA Grapalat" w:hAnsi="GHEA Grapalat"/>
          <w:sz w:val="18"/>
          <w:szCs w:val="18"/>
        </w:rPr>
        <w:t>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584FD5">
        <w:rPr>
          <w:rFonts w:ascii="GHEA Grapalat" w:hAnsi="GHEA Grapalat"/>
          <w:sz w:val="18"/>
          <w:szCs w:val="18"/>
        </w:rPr>
        <w:t xml:space="preserve">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tabs>
          <w:tab w:val="left" w:pos="8280"/>
        </w:tabs>
        <w:spacing w:after="0"/>
        <w:rPr>
          <w:rFonts w:ascii="GHEA Grapalat" w:hAnsi="GHEA Grapalat"/>
          <w:sz w:val="16"/>
          <w:szCs w:val="16"/>
        </w:rPr>
      </w:pPr>
    </w:p>
    <w:p w:rsidR="00511C47" w:rsidRPr="0066773C" w:rsidRDefault="00511C47" w:rsidP="00511C47">
      <w:pPr>
        <w:spacing w:after="0"/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Առաջարկություն</w:t>
      </w:r>
    </w:p>
    <w:p w:rsidR="00511C47" w:rsidRPr="0066773C" w:rsidRDefault="00511C47" w:rsidP="00511C47">
      <w:pPr>
        <w:spacing w:after="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Կապուտան</w:t>
      </w:r>
      <w:r w:rsidRPr="0066773C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>բնակավայրին</w:t>
      </w:r>
      <w:r w:rsidRPr="0066773C"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սպառնացող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պոտենցիալ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վտանգավոր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տեղամասերի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և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բնակչության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անվտանգության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ապահովման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ուղղությամբ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միջոցառումների</w:t>
      </w:r>
      <w:r w:rsidRPr="0066773C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վերաբերյալ</w:t>
      </w:r>
    </w:p>
    <w:p w:rsidR="00511C47" w:rsidRPr="0066773C" w:rsidRDefault="00511C47" w:rsidP="00511C47">
      <w:pPr>
        <w:spacing w:after="0"/>
        <w:rPr>
          <w:rFonts w:ascii="GHEA Grapalat" w:hAnsi="GHEA Grapalat"/>
        </w:rPr>
      </w:pPr>
    </w:p>
    <w:tbl>
      <w:tblPr>
        <w:tblW w:w="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6480"/>
      </w:tblGrid>
      <w:tr w:rsidR="00511C47" w:rsidTr="009E5753">
        <w:trPr>
          <w:trHeight w:val="219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Pr="0066773C" w:rsidRDefault="00511C47" w:rsidP="009E5753">
            <w:pPr>
              <w:spacing w:after="0"/>
              <w:rPr>
                <w:rFonts w:ascii="GHEA Grapalat" w:hAnsi="GHEA Grapalat"/>
              </w:rPr>
            </w:pPr>
            <w:r w:rsidRPr="0066773C">
              <w:rPr>
                <w:rFonts w:ascii="GHEA Grapalat" w:hAnsi="GHEA Grapalat"/>
              </w:rPr>
              <w:t xml:space="preserve">1. </w:t>
            </w:r>
            <w:r>
              <w:rPr>
                <w:rFonts w:ascii="GHEA Grapalat" w:hAnsi="GHEA Grapalat" w:cs="Sylfaen"/>
              </w:rPr>
              <w:t>Վտանգի</w:t>
            </w:r>
            <w:r w:rsidRPr="0066773C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 w:cs="Sylfaen"/>
              </w:rPr>
              <w:t>աղետի</w:t>
            </w:r>
            <w:r w:rsidRPr="0066773C">
              <w:rPr>
                <w:rFonts w:ascii="GHEA Grapalat" w:hAnsi="GHEA Grapalat"/>
              </w:rPr>
              <w:t xml:space="preserve">) </w:t>
            </w:r>
            <w:r>
              <w:rPr>
                <w:rFonts w:ascii="GHEA Grapalat" w:hAnsi="GHEA Grapalat" w:cs="Sylfaen"/>
              </w:rPr>
              <w:t>անվանումը</w:t>
            </w:r>
            <w:r w:rsidRPr="0066773C"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 w:cs="Sylfaen"/>
              </w:rPr>
              <w:t>ները</w:t>
            </w:r>
            <w:r w:rsidRPr="0066773C">
              <w:rPr>
                <w:rFonts w:ascii="GHEA Grapalat" w:hAnsi="GHEA Grapalat"/>
              </w:rPr>
              <w:t>)</w:t>
            </w:r>
          </w:p>
          <w:p w:rsidR="00511C47" w:rsidRPr="0066773C" w:rsidRDefault="00511C47" w:rsidP="009E5753">
            <w:pPr>
              <w:spacing w:after="0"/>
              <w:rPr>
                <w:rFonts w:ascii="GHEA Grapalat" w:hAnsi="GHEA Grapalat"/>
              </w:rPr>
            </w:pPr>
            <w:r w:rsidRPr="0066773C">
              <w:rPr>
                <w:rFonts w:ascii="GHEA Grapalat" w:hAnsi="GHEA Grapalat" w:cs="Sylfaen"/>
              </w:rPr>
              <w:t>-</w:t>
            </w:r>
            <w:r>
              <w:rPr>
                <w:rFonts w:ascii="GHEA Grapalat" w:hAnsi="GHEA Grapalat" w:cs="Sylfaen"/>
              </w:rPr>
              <w:t>սելավ</w:t>
            </w:r>
          </w:p>
          <w:p w:rsidR="00511C47" w:rsidRPr="0066773C" w:rsidRDefault="00511C47" w:rsidP="009E5753">
            <w:pPr>
              <w:spacing w:after="0"/>
              <w:rPr>
                <w:rFonts w:ascii="GHEA Grapalat" w:hAnsi="GHEA Grapalat"/>
              </w:rPr>
            </w:pPr>
            <w:r w:rsidRPr="0066773C">
              <w:rPr>
                <w:rFonts w:ascii="GHEA Grapalat" w:hAnsi="GHEA Grapalat" w:cs="Sylfaen"/>
              </w:rPr>
              <w:t>-</w:t>
            </w:r>
            <w:r>
              <w:rPr>
                <w:rFonts w:ascii="GHEA Grapalat" w:hAnsi="GHEA Grapalat" w:cs="Sylfaen"/>
              </w:rPr>
              <w:t>հեղեղում</w:t>
            </w:r>
          </w:p>
          <w:p w:rsidR="00511C47" w:rsidRDefault="00511C47" w:rsidP="009E5753">
            <w:pPr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-սողանք</w:t>
            </w:r>
          </w:p>
          <w:p w:rsidR="00511C47" w:rsidRDefault="00511C47" w:rsidP="009E5753">
            <w:pPr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-քարաթափում</w:t>
            </w:r>
          </w:p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 w:cs="Sylfaen"/>
              </w:rPr>
              <w:t>-ևայլն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Սելավ,հեղեղում</w:t>
            </w:r>
          </w:p>
        </w:tc>
      </w:tr>
      <w:tr w:rsidR="00511C47" w:rsidTr="009E5753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 xml:space="preserve"> 2.</w:t>
            </w:r>
            <w:r>
              <w:rPr>
                <w:rFonts w:ascii="GHEA Grapalat" w:hAnsi="GHEA Grapalat" w:cs="Sylfaen"/>
              </w:rPr>
              <w:t>Վտանգավոր տեղամասի գտնվելու վայրը</w:t>
            </w:r>
            <w:r>
              <w:rPr>
                <w:rFonts w:ascii="GHEA Grapalat" w:hAnsi="GHEA Grapalat"/>
              </w:rPr>
              <w:t>(</w:t>
            </w:r>
            <w:r>
              <w:rPr>
                <w:rFonts w:ascii="GHEA Grapalat" w:hAnsi="GHEA Grapalat" w:cs="Sylfaen"/>
              </w:rPr>
              <w:t>երը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3-րդ փողոց</w:t>
            </w:r>
          </w:p>
        </w:tc>
      </w:tr>
      <w:tr w:rsidR="00511C47" w:rsidTr="009E5753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3</w:t>
            </w:r>
            <w:r>
              <w:rPr>
                <w:rFonts w:ascii="GHEA Grapalat" w:hAnsi="GHEA Grapalat"/>
                <w:lang w:val="en-US"/>
              </w:rPr>
              <w:t>.</w:t>
            </w:r>
            <w:r>
              <w:rPr>
                <w:rFonts w:ascii="GHEA Grapalat" w:hAnsi="GHEA Grapalat" w:cs="Sylfaen"/>
              </w:rPr>
              <w:t>Առաջացման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հնարավոր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>
              <w:rPr>
                <w:rFonts w:ascii="GHEA Grapalat" w:hAnsi="GHEA Grapalat" w:cs="Sylfaen"/>
              </w:rPr>
              <w:t>պատճառները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Ձնհալ, հորդառատ անձրևներ</w:t>
            </w:r>
          </w:p>
        </w:tc>
      </w:tr>
      <w:tr w:rsidR="00511C47" w:rsidTr="009E5753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4. </w:t>
            </w:r>
            <w:r>
              <w:rPr>
                <w:rFonts w:ascii="GHEA Grapalat" w:hAnsi="GHEA Grapalat" w:cs="Sylfaen"/>
              </w:rPr>
              <w:t>Վտանգավոր տեղամասերի նկարագրությունը</w:t>
            </w:r>
            <w:r>
              <w:rPr>
                <w:rFonts w:ascii="GHEA Grapalat" w:hAnsi="GHEA Grapalat"/>
              </w:rPr>
              <w:t>:</w:t>
            </w:r>
          </w:p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 w:cs="Sylfaen"/>
              </w:rPr>
              <w:t>Վտանգավոր գոտում գտնվող շենքերի</w:t>
            </w:r>
            <w:r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 w:cs="Sylfaen"/>
              </w:rPr>
              <w:t>շինությունների և բնակչության թիվը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/>
              </w:rPr>
            </w:pPr>
            <w:r>
              <w:rPr>
                <w:rFonts w:ascii="GHEA Grapalat" w:hAnsi="GHEA Grapalat"/>
              </w:rPr>
              <w:t>Վտանգավոր ,  տեղամասերը մաքրված չեն</w:t>
            </w:r>
          </w:p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>15 տուն, 120 բնակիչ</w:t>
            </w:r>
          </w:p>
        </w:tc>
      </w:tr>
      <w:tr w:rsidR="00511C47" w:rsidTr="009E5753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hAnsi="GHEA Grapalat"/>
              </w:rPr>
              <w:t xml:space="preserve">5. </w:t>
            </w:r>
            <w:r>
              <w:rPr>
                <w:rFonts w:ascii="GHEA Grapalat" w:hAnsi="GHEA Grapalat" w:cs="Sylfaen"/>
              </w:rPr>
              <w:t>Կանխարգելիչ միջոցառում</w:t>
            </w:r>
            <w:r>
              <w:rPr>
                <w:rFonts w:ascii="GHEA Grapalat" w:hAnsi="GHEA Grapalat" w:cs="Times Armenian"/>
              </w:rPr>
              <w:softHyphen/>
            </w:r>
            <w:r>
              <w:rPr>
                <w:rFonts w:ascii="GHEA Grapalat" w:hAnsi="GHEA Grapalat" w:cs="Sylfaen"/>
              </w:rPr>
              <w:t>ների առաջարկությունները իրա</w:t>
            </w:r>
            <w:r>
              <w:rPr>
                <w:rFonts w:ascii="GHEA Grapalat" w:hAnsi="GHEA Grapalat" w:cs="Times Armenian"/>
              </w:rPr>
              <w:softHyphen/>
            </w:r>
            <w:r>
              <w:rPr>
                <w:rFonts w:ascii="GHEA Grapalat" w:hAnsi="GHEA Grapalat" w:cs="Sylfaen"/>
              </w:rPr>
              <w:t>կա</w:t>
            </w:r>
            <w:r>
              <w:rPr>
                <w:rFonts w:ascii="GHEA Grapalat" w:hAnsi="GHEA Grapalat" w:cs="Times Armenian"/>
              </w:rPr>
              <w:softHyphen/>
            </w:r>
            <w:r>
              <w:rPr>
                <w:rFonts w:ascii="GHEA Grapalat" w:hAnsi="GHEA Grapalat" w:cs="Sylfaen"/>
              </w:rPr>
              <w:t>նացնելու համար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9E5753">
            <w:pPr>
              <w:spacing w:after="0"/>
              <w:rPr>
                <w:rFonts w:ascii="GHEA Grapalat" w:eastAsia="Times New Roman" w:hAnsi="GHEA Grapalat" w:cs="Times New Roman"/>
                <w:lang w:val="en-US"/>
              </w:rPr>
            </w:pPr>
            <w:r>
              <w:rPr>
                <w:rFonts w:ascii="GHEA Grapalat" w:hAnsi="GHEA Grapalat"/>
              </w:rPr>
              <w:t>Սելավատարների մաքրում, նորոգում</w:t>
            </w:r>
          </w:p>
        </w:tc>
      </w:tr>
      <w:tr w:rsidR="00511C47" w:rsidTr="009E5753">
        <w:trPr>
          <w:trHeight w:val="2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F15F58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 </w:t>
            </w:r>
            <w:r>
              <w:rPr>
                <w:rFonts w:ascii="GHEA Grapalat" w:hAnsi="GHEA Grapalat" w:cs="Sylfaen"/>
                <w:sz w:val="24"/>
                <w:szCs w:val="24"/>
              </w:rPr>
              <w:t>Համայնքների բյուջենե</w:t>
            </w:r>
            <w:r>
              <w:rPr>
                <w:rFonts w:ascii="GHEA Grapalat" w:hAnsi="GHEA Grapalat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րում կամ այլ ծրագրերով</w:t>
            </w:r>
            <w:r>
              <w:rPr>
                <w:rFonts w:ascii="GHEA Grapalat" w:hAnsi="GHEA Grapalat"/>
                <w:sz w:val="24"/>
                <w:szCs w:val="24"/>
              </w:rPr>
              <w:t xml:space="preserve"> 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F15F5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թվականին պլանավորված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հնարավոր արտակարգ իրավիճակների կանխարգելիչ մի</w:t>
            </w:r>
            <w:r>
              <w:rPr>
                <w:rFonts w:ascii="GHEA Grapalat" w:hAnsi="GHEA Grapalat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ջոցառումների համար </w:t>
            </w:r>
            <w:r>
              <w:rPr>
                <w:rFonts w:ascii="GHEA Grapalat" w:hAnsi="GHEA Grapalat" w:cs="Sylfaen"/>
                <w:sz w:val="24"/>
                <w:szCs w:val="24"/>
              </w:rPr>
              <w:lastRenderedPageBreak/>
              <w:t>ծախսերի չափը ըստմիջոցառումների տե</w:t>
            </w:r>
            <w:r>
              <w:rPr>
                <w:rFonts w:ascii="GHEA Grapalat" w:hAnsi="GHEA Grapalat"/>
                <w:sz w:val="24"/>
                <w:szCs w:val="24"/>
              </w:rPr>
              <w:softHyphen/>
            </w:r>
            <w:r>
              <w:rPr>
                <w:rFonts w:ascii="GHEA Grapalat" w:hAnsi="GHEA Grapalat" w:cs="Sylfaen"/>
                <w:sz w:val="24"/>
                <w:szCs w:val="24"/>
              </w:rPr>
              <w:t>սակների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C47" w:rsidRDefault="00511C47" w:rsidP="00F15F58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Համայնքի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 w:rsidR="00F15F58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թ </w:t>
            </w:r>
            <w:r>
              <w:rPr>
                <w:rFonts w:ascii="GHEA Grapalat" w:hAnsi="GHEA Grapalat"/>
                <w:sz w:val="24"/>
                <w:szCs w:val="24"/>
              </w:rPr>
              <w:t>բյուջեում նախատեսված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է 200 000 դարմի </w:t>
            </w:r>
            <w:r>
              <w:rPr>
                <w:rFonts w:ascii="GHEA Grapalat" w:hAnsi="GHEA Grapalat"/>
                <w:sz w:val="24"/>
                <w:szCs w:val="24"/>
              </w:rPr>
              <w:t>սելավատարների մաքրում</w:t>
            </w:r>
          </w:p>
        </w:tc>
      </w:tr>
    </w:tbl>
    <w:p w:rsidR="00511C47" w:rsidRDefault="00511C47" w:rsidP="00511C47">
      <w:pPr>
        <w:spacing w:after="0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</w:p>
    <w:p w:rsidR="00511C47" w:rsidRDefault="00511C47" w:rsidP="00511C47">
      <w:pPr>
        <w:spacing w:after="0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spacing w:after="0"/>
        <w:rPr>
          <w:rFonts w:ascii="GHEA Grapalat" w:hAnsi="GHEA Grapalat"/>
          <w:sz w:val="18"/>
          <w:szCs w:val="18"/>
        </w:rPr>
      </w:pPr>
    </w:p>
    <w:p w:rsidR="00511C47" w:rsidRDefault="00511C47" w:rsidP="00511C47">
      <w:pPr>
        <w:spacing w:after="0"/>
        <w:jc w:val="right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 xml:space="preserve">  ՀԱՎԵԼՎԱԾ  8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lang w:val="en-US"/>
        </w:rPr>
        <w:t>Համայնքի</w:t>
      </w:r>
      <w:proofErr w:type="spellEnd"/>
      <w:r>
        <w:rPr>
          <w:rFonts w:ascii="GHEA Grapalat" w:hAnsi="GHEA Grapalat"/>
        </w:rPr>
        <w:t xml:space="preserve">  </w:t>
      </w:r>
      <w:proofErr w:type="spellStart"/>
      <w:r>
        <w:rPr>
          <w:rFonts w:ascii="GHEA Grapalat" w:hAnsi="GHEA Grapalat"/>
          <w:lang w:val="en-US"/>
        </w:rPr>
        <w:t>ղեկավարի</w:t>
      </w:r>
      <w:proofErr w:type="spellEnd"/>
      <w:r w:rsidRPr="0066773C">
        <w:rPr>
          <w:rFonts w:ascii="GHEA Grapalat" w:hAnsi="GHEA Grapalat"/>
        </w:rPr>
        <w:t xml:space="preserve"> </w:t>
      </w:r>
    </w:p>
    <w:p w:rsidR="00511C47" w:rsidRPr="00584FD5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584FD5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584FD5">
        <w:rPr>
          <w:rFonts w:ascii="GHEA Grapalat" w:hAnsi="GHEA Grapalat"/>
          <w:sz w:val="18"/>
          <w:szCs w:val="18"/>
        </w:rPr>
        <w:t>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584FD5">
        <w:rPr>
          <w:rFonts w:ascii="GHEA Grapalat" w:hAnsi="GHEA Grapalat"/>
          <w:sz w:val="18"/>
          <w:szCs w:val="18"/>
        </w:rPr>
        <w:t xml:space="preserve">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jc w:val="center"/>
        <w:rPr>
          <w:rFonts w:ascii="GHEA Grapalat" w:eastAsia="Calibri" w:hAnsi="GHEA Grapalat" w:cs="Times New Roman"/>
          <w:b/>
        </w:rPr>
      </w:pPr>
    </w:p>
    <w:p w:rsidR="00511C47" w:rsidRDefault="00511C47" w:rsidP="00511C47">
      <w:pPr>
        <w:spacing w:after="0"/>
        <w:jc w:val="center"/>
        <w:rPr>
          <w:rFonts w:ascii="GHEA Grapalat" w:eastAsia="Calibri" w:hAnsi="GHEA Grapalat" w:cs="Times New Roman"/>
          <w:b/>
        </w:rPr>
      </w:pPr>
      <w:r>
        <w:rPr>
          <w:rFonts w:ascii="GHEA Grapalat" w:eastAsia="Calibri" w:hAnsi="GHEA Grapalat" w:cs="Times New Roman"/>
          <w:b/>
        </w:rPr>
        <w:t>Ա Ռ Ա Ջ Ա Ր Կ ՈՒ Թ Յ ՈՒ Ն</w:t>
      </w:r>
    </w:p>
    <w:p w:rsidR="00511C47" w:rsidRDefault="00511C47" w:rsidP="00511C47">
      <w:pPr>
        <w:spacing w:after="0"/>
        <w:jc w:val="center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 xml:space="preserve">Կոտայքի մարզի Նոր գյուղ  </w:t>
      </w:r>
      <w:proofErr w:type="spellStart"/>
      <w:r>
        <w:rPr>
          <w:rFonts w:ascii="GHEA Grapalat" w:eastAsia="Calibri" w:hAnsi="GHEA Grapalat" w:cs="Times New Roman"/>
          <w:lang w:val="en-US"/>
        </w:rPr>
        <w:t>բնակավայրին</w:t>
      </w:r>
      <w:proofErr w:type="spellEnd"/>
      <w:r>
        <w:rPr>
          <w:rFonts w:ascii="GHEA Grapalat" w:eastAsia="Calibri" w:hAnsi="GHEA Grapalat" w:cs="Times New Roman"/>
        </w:rPr>
        <w:t xml:space="preserve">  սպառնացող պոտենցիալ  վտանգավոր</w:t>
      </w:r>
    </w:p>
    <w:p w:rsidR="00511C47" w:rsidRDefault="00511C47" w:rsidP="00511C47">
      <w:pPr>
        <w:spacing w:after="0"/>
        <w:jc w:val="center"/>
        <w:rPr>
          <w:rFonts w:ascii="GHEA Grapalat" w:eastAsia="Calibri" w:hAnsi="GHEA Grapalat" w:cs="Times New Roman"/>
        </w:rPr>
      </w:pPr>
      <w:r>
        <w:rPr>
          <w:rFonts w:ascii="GHEA Grapalat" w:eastAsia="Calibri" w:hAnsi="GHEA Grapalat" w:cs="Times New Roman"/>
        </w:rPr>
        <w:t>տեղամասերի  և  բնակչության  անվտանգության  ապահովման  ուղղությամբ</w:t>
      </w:r>
    </w:p>
    <w:p w:rsidR="00511C47" w:rsidRDefault="00511C47" w:rsidP="00511C47">
      <w:pPr>
        <w:spacing w:after="0"/>
        <w:jc w:val="center"/>
        <w:rPr>
          <w:rFonts w:ascii="GHEA Grapalat" w:eastAsia="Calibri" w:hAnsi="GHEA Grapalat" w:cs="Times New Roman"/>
          <w:b/>
        </w:rPr>
      </w:pPr>
      <w:r>
        <w:rPr>
          <w:rFonts w:ascii="GHEA Grapalat" w:eastAsia="Calibri" w:hAnsi="GHEA Grapalat" w:cs="Times New Roman"/>
        </w:rPr>
        <w:t>միջոցառումների  վերաբերյալ</w:t>
      </w:r>
    </w:p>
    <w:p w:rsidR="00511C47" w:rsidRDefault="00511C47" w:rsidP="00511C47">
      <w:pPr>
        <w:spacing w:after="0"/>
        <w:jc w:val="center"/>
        <w:rPr>
          <w:rFonts w:ascii="GHEA Grapalat" w:eastAsia="Calibri" w:hAnsi="GHEA Grapalat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272"/>
      </w:tblGrid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1.Վտանգի  / աղետի/ անվանումը/ ները/</w:t>
            </w: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Հեղեղում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Սողանք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Քարաթափում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և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Հեղեղում</w:t>
            </w:r>
            <w:proofErr w:type="spellEnd"/>
          </w:p>
          <w:p w:rsidR="00511C47" w:rsidRDefault="00511C47" w:rsidP="009E5753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  <w:p w:rsidR="00511C47" w:rsidRDefault="00511C47" w:rsidP="009E5753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</w:rPr>
            </w:pP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2.Վտանգավոր տեղամասի  գտնվելու վայրը /երը/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eastAsia="Calibri" w:hAnsi="GHEA Grapalat" w:cs="Times New Roman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Գ</w:t>
            </w:r>
            <w:r>
              <w:rPr>
                <w:rFonts w:ascii="GHEA Grapalat" w:eastAsia="Times New Roman" w:hAnsi="GHEA Grapalat" w:cs="Times New Roman"/>
              </w:rPr>
              <w:t>յուղամերձ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տարածքու</w:t>
            </w:r>
            <w:r>
              <w:rPr>
                <w:rFonts w:ascii="GHEA Grapalat" w:eastAsia="Times New Roman" w:hAnsi="GHEA Grapalat" w:cs="Sylfaen"/>
              </w:rPr>
              <w:t>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Sylfaen"/>
              </w:rPr>
              <w:t>անմիջապես</w:t>
            </w:r>
            <w:proofErr w:type="spellEnd"/>
            <w:r>
              <w:rPr>
                <w:rFonts w:ascii="GHEA Grapalat" w:eastAsia="Times New Roman" w:hAnsi="GHEA Grapalat" w:cs="Sylfaen"/>
              </w:rPr>
              <w:t xml:space="preserve"> 4-րդ  </w:t>
            </w:r>
            <w:proofErr w:type="spellStart"/>
            <w:r>
              <w:rPr>
                <w:rFonts w:ascii="GHEA Grapalat" w:eastAsia="Times New Roman" w:hAnsi="GHEA Grapalat" w:cs="Sylfaen"/>
              </w:rPr>
              <w:t>փողոցի</w:t>
            </w:r>
            <w:proofErr w:type="spellEnd"/>
            <w:r>
              <w:rPr>
                <w:rFonts w:ascii="GHEA Grapalat" w:eastAsia="Times New Roman" w:hAnsi="GHEA Grapalat" w:cs="Sylfae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Sylfaen"/>
              </w:rPr>
              <w:t>հարևանությամբ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3.</w:t>
            </w:r>
            <w:r>
              <w:rPr>
                <w:rFonts w:ascii="GHEA Grapalat" w:eastAsia="Times New Roman" w:hAnsi="GHEA Grapalat" w:cs="Times New Roman"/>
              </w:rPr>
              <w:t>Առաջացման հնարավոր  տատճառները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Հորդառատ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անձրևներ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ձնհալի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հետ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միաժամանակ</w:t>
            </w:r>
            <w:proofErr w:type="spellEnd"/>
          </w:p>
          <w:p w:rsidR="00511C47" w:rsidRDefault="00511C47" w:rsidP="009E5753">
            <w:pPr>
              <w:spacing w:after="0" w:line="240" w:lineRule="auto"/>
              <w:ind w:left="360"/>
              <w:rPr>
                <w:rFonts w:ascii="GHEA Grapalat" w:eastAsia="Times New Roman" w:hAnsi="GHEA Grapalat" w:cs="Times New Roman"/>
              </w:rPr>
            </w:pP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lang w:val="en-US"/>
              </w:rPr>
              <w:t>4.</w:t>
            </w:r>
            <w:r>
              <w:rPr>
                <w:rFonts w:ascii="GHEA Grapalat" w:eastAsia="Times New Roman" w:hAnsi="GHEA Grapalat" w:cs="Times New Roman"/>
              </w:rPr>
              <w:t>Վտանգավոր  տեղամասերի  նկարագրությունը:</w:t>
            </w: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Վտանգավոր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գոտում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գտնվող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շենքերի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շինությունների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r>
              <w:rPr>
                <w:rFonts w:ascii="GHEA Grapalat" w:eastAsia="Times New Roman" w:hAnsi="GHEA Grapalat" w:cs="Times New Roman"/>
              </w:rPr>
              <w:t>և</w:t>
            </w:r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բնակչության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Ժամանակի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ընթացքում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սելավների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բերած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տիղմի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նստվածքի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առկայություն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Բնակավայր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90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տուն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,  270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մարդ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</w:t>
            </w: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5.Կանխարգելիչ  միջոցառումների  առաջարկությունները  իրականացնելու  համար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proofErr w:type="spellStart"/>
            <w:r>
              <w:rPr>
                <w:rFonts w:ascii="GHEA Grapalat" w:eastAsia="Times New Roman" w:hAnsi="GHEA Grapalat" w:cs="Times New Roman"/>
              </w:rPr>
              <w:t>Սելավատարի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հունի</w:t>
            </w:r>
            <w:proofErr w:type="spellEnd"/>
            <w:r>
              <w:rPr>
                <w:rFonts w:ascii="GHEA Grapalat" w:eastAsia="Times New Roman" w:hAnsi="GHEA Grapalat" w:cs="Times New Roman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մաքրում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 xml:space="preserve">6.Համայնքների    բյուջեներում    կամ    այլ    ծրագրերով </w:t>
            </w:r>
          </w:p>
          <w:p w:rsidR="00511C47" w:rsidRDefault="00511C47" w:rsidP="00F15F58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 xml:space="preserve"> 20</w:t>
            </w:r>
            <w:r>
              <w:rPr>
                <w:rFonts w:ascii="GHEA Grapalat" w:eastAsia="Times New Roman" w:hAnsi="GHEA Grapalat" w:cs="Times New Roman"/>
                <w:lang w:val="hy-AM"/>
              </w:rPr>
              <w:t>2</w:t>
            </w:r>
            <w:r w:rsidR="00F15F58">
              <w:rPr>
                <w:rFonts w:ascii="GHEA Grapalat" w:eastAsia="Times New Roman" w:hAnsi="GHEA Grapalat" w:cs="Times New Roman"/>
                <w:lang w:val="hy-AM"/>
              </w:rPr>
              <w:t>4</w:t>
            </w:r>
            <w:r>
              <w:rPr>
                <w:rFonts w:ascii="GHEA Grapalat" w:eastAsia="Times New Roman" w:hAnsi="GHEA Grapalat" w:cs="Times New Roman"/>
              </w:rPr>
              <w:t>թ</w:t>
            </w:r>
            <w:r>
              <w:rPr>
                <w:rFonts w:ascii="GHEA Grapalat" w:eastAsia="Times New Roman" w:hAnsi="GHEA Grapalat" w:cs="Times New Roman"/>
                <w:lang w:val="ru-RU"/>
              </w:rPr>
              <w:t>.-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ին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պլանավորված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հնարավոր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արտակարգ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իրավիճակների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կանխարգելիչ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lastRenderedPageBreak/>
              <w:t>միջոցառումների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համար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ծախսերի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չափը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ըստ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միջոցառումների</w:t>
            </w:r>
            <w:proofErr w:type="spellEnd"/>
            <w:r>
              <w:rPr>
                <w:rFonts w:ascii="GHEA Grapalat" w:eastAsia="Times New Roman" w:hAnsi="GHEA Grapalat" w:cs="Times New Roman"/>
                <w:lang w:val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</w:rPr>
              <w:t>տեսակների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lastRenderedPageBreak/>
              <w:t>20</w:t>
            </w:r>
            <w:r>
              <w:rPr>
                <w:rFonts w:ascii="GHEA Grapalat" w:hAnsi="GHEA Grapalat"/>
                <w:lang w:val="hy-AM"/>
              </w:rPr>
              <w:t>2</w:t>
            </w:r>
            <w:r w:rsidR="00F15F58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թվականի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համայնքի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բյուջեում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պլանավորված</w:t>
            </w:r>
            <w:proofErr w:type="spellEnd"/>
            <w:r>
              <w:rPr>
                <w:rFonts w:ascii="GHEA Grapalat" w:hAnsi="GHEA Grapalat"/>
                <w:lang w:val="ru-RU"/>
              </w:rPr>
              <w:t xml:space="preserve">  </w:t>
            </w:r>
            <w:r>
              <w:rPr>
                <w:rFonts w:ascii="GHEA Grapalat" w:hAnsi="GHEA Grapalat"/>
              </w:rPr>
              <w:t>է</w:t>
            </w:r>
            <w:r w:rsidRPr="00B96883">
              <w:rPr>
                <w:rFonts w:ascii="GHEA Grapalat" w:hAnsi="GHEA Grapalat"/>
                <w:lang w:val="ru-RU"/>
              </w:rPr>
              <w:br/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900 000 դրամ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eastAsia="Times New Roman" w:hAnsi="GHEA Grapalat" w:cs="Times New Roman"/>
                <w:lang w:val="ru-RU"/>
              </w:rPr>
            </w:pPr>
            <w:r>
              <w:rPr>
                <w:rFonts w:ascii="GHEA Grapalat" w:eastAsia="Times New Roman" w:hAnsi="GHEA Grapalat" w:cs="Times New Roman"/>
                <w:lang w:val="ru-RU"/>
              </w:rPr>
              <w:t xml:space="preserve"> </w:t>
            </w:r>
          </w:p>
        </w:tc>
      </w:tr>
    </w:tbl>
    <w:p w:rsidR="00511C47" w:rsidRDefault="00511C47" w:rsidP="00511C47">
      <w:pPr>
        <w:rPr>
          <w:rFonts w:ascii="GHEA Grapalat" w:eastAsia="Calibri" w:hAnsi="GHEA Grapalat" w:cs="Times New Roman"/>
          <w:sz w:val="18"/>
          <w:szCs w:val="18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11C47" w:rsidRDefault="00511C47" w:rsidP="00511C47">
      <w:pPr>
        <w:spacing w:after="0"/>
        <w:jc w:val="right"/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20"/>
          <w:szCs w:val="20"/>
        </w:rPr>
      </w:pPr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ՀԱՎԵԼՎԱԾ  9</w:t>
      </w:r>
    </w:p>
    <w:p w:rsidR="00511C47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  ԱԿՈՒՆՔ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Համայնքի</w:t>
      </w:r>
      <w:proofErr w:type="spellEnd"/>
      <w:r>
        <w:rPr>
          <w:rFonts w:ascii="GHEA Grapalat" w:hAnsi="GHEA Grapalat"/>
          <w:sz w:val="18"/>
          <w:szCs w:val="18"/>
        </w:rPr>
        <w:t xml:space="preserve">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ղեկավարի</w:t>
      </w:r>
      <w:proofErr w:type="spellEnd"/>
      <w:r w:rsidRPr="00511C47">
        <w:rPr>
          <w:rFonts w:ascii="GHEA Grapalat" w:hAnsi="GHEA Grapalat"/>
          <w:sz w:val="18"/>
          <w:szCs w:val="18"/>
        </w:rPr>
        <w:t xml:space="preserve"> </w:t>
      </w:r>
    </w:p>
    <w:p w:rsidR="00511C47" w:rsidRPr="00584FD5" w:rsidRDefault="00511C47" w:rsidP="00511C47">
      <w:pPr>
        <w:tabs>
          <w:tab w:val="left" w:pos="7350"/>
        </w:tabs>
        <w:spacing w:after="0"/>
        <w:jc w:val="right"/>
        <w:rPr>
          <w:rFonts w:ascii="GHEA Grapalat" w:hAnsi="GHEA Grapalat"/>
          <w:sz w:val="18"/>
          <w:szCs w:val="18"/>
        </w:rPr>
      </w:pPr>
      <w:r w:rsidRPr="00584FD5">
        <w:rPr>
          <w:rFonts w:ascii="GHEA Grapalat" w:hAnsi="GHEA Grapalat"/>
          <w:sz w:val="18"/>
          <w:szCs w:val="18"/>
        </w:rPr>
        <w:t>20</w:t>
      </w:r>
      <w:r>
        <w:rPr>
          <w:rFonts w:ascii="GHEA Grapalat" w:hAnsi="GHEA Grapalat"/>
          <w:sz w:val="18"/>
          <w:szCs w:val="18"/>
          <w:lang w:val="hy-AM"/>
        </w:rPr>
        <w:t>2</w:t>
      </w:r>
      <w:r w:rsidR="00BF6E8B">
        <w:rPr>
          <w:rFonts w:ascii="GHEA Grapalat" w:hAnsi="GHEA Grapalat"/>
          <w:sz w:val="18"/>
          <w:szCs w:val="18"/>
          <w:lang w:val="hy-AM"/>
        </w:rPr>
        <w:t>4</w:t>
      </w:r>
      <w:r>
        <w:rPr>
          <w:rFonts w:ascii="GHEA Grapalat" w:hAnsi="GHEA Grapalat"/>
          <w:sz w:val="18"/>
          <w:szCs w:val="18"/>
          <w:lang w:val="en-US"/>
        </w:rPr>
        <w:t>թ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ապրիլի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</w:t>
      </w:r>
      <w:r w:rsidRPr="00584FD5">
        <w:rPr>
          <w:rFonts w:ascii="GHEA Grapalat" w:hAnsi="GHEA Grapalat"/>
          <w:sz w:val="18"/>
          <w:szCs w:val="18"/>
        </w:rPr>
        <w:t>-</w:t>
      </w:r>
      <w:r>
        <w:rPr>
          <w:rFonts w:ascii="GHEA Grapalat" w:hAnsi="GHEA Grapalat"/>
          <w:sz w:val="18"/>
          <w:szCs w:val="18"/>
          <w:lang w:val="en-US"/>
        </w:rPr>
        <w:t>ի</w:t>
      </w:r>
      <w:r w:rsidRPr="00584FD5"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en-US"/>
        </w:rPr>
        <w:t>N</w:t>
      </w:r>
      <w:r w:rsidRPr="00584FD5">
        <w:rPr>
          <w:rFonts w:ascii="GHEA Grapalat" w:hAnsi="GHEA Grapalat"/>
          <w:sz w:val="18"/>
          <w:szCs w:val="18"/>
        </w:rPr>
        <w:t xml:space="preserve">    </w:t>
      </w:r>
      <w:proofErr w:type="spellStart"/>
      <w:r>
        <w:rPr>
          <w:rFonts w:ascii="GHEA Grapalat" w:hAnsi="GHEA Grapalat"/>
          <w:sz w:val="18"/>
          <w:szCs w:val="18"/>
          <w:lang w:val="en-US"/>
        </w:rPr>
        <w:t>որոշման</w:t>
      </w:r>
      <w:proofErr w:type="spellEnd"/>
    </w:p>
    <w:p w:rsidR="00511C47" w:rsidRDefault="00511C47" w:rsidP="00511C47">
      <w:pPr>
        <w:spacing w:after="0"/>
        <w:jc w:val="right"/>
        <w:rPr>
          <w:rFonts w:ascii="GHEA Grapalat" w:hAnsi="GHEA Grapalat"/>
          <w:sz w:val="16"/>
          <w:szCs w:val="16"/>
        </w:rPr>
      </w:pP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>Ա Ռ Ա Ջ Ա Ր Կ ՈՒ Թ Յ ՈՒ Ն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Կոտայքի մարզի Զառ  բնակավայրին  սպառնացող պոտենցիալ  վտանգավոր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տեղամասերի  և  բնակչության  անվտանգության  ապահովման  ուղղությամբ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միջոցառումների  վերաբերյալ</w:t>
      </w:r>
    </w:p>
    <w:p w:rsidR="00511C47" w:rsidRDefault="00511C47" w:rsidP="00511C47">
      <w:pPr>
        <w:spacing w:after="0"/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7"/>
        <w:gridCol w:w="4279"/>
      </w:tblGrid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1.Վտանգի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 / աղետի/ անվանումը/ ները/</w:t>
            </w: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Սողանք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Քարաթափում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և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Սելավ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Հեղեղում</w:t>
            </w:r>
            <w:proofErr w:type="spellEnd"/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2.Վտանգավոր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տեղամասի  գտնվելու վայրը /երը/</w:t>
            </w:r>
          </w:p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Գ</w:t>
            </w:r>
            <w:r>
              <w:rPr>
                <w:rFonts w:ascii="GHEA Grapalat" w:hAnsi="GHEA Grapalat"/>
                <w:sz w:val="20"/>
                <w:szCs w:val="20"/>
              </w:rPr>
              <w:t>յուղամիջյան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տարածքու</w:t>
            </w:r>
            <w:r>
              <w:rPr>
                <w:rFonts w:ascii="GHEA Grapalat" w:hAnsi="GHEA Grapalat" w:cs="Sylfaen"/>
                <w:sz w:val="20"/>
                <w:szCs w:val="20"/>
              </w:rPr>
              <w:t>մ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3.Առաջացման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հնարավոր  պատճառները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Հորդառատ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անձրևներ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ձնհալի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միաժամանակ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Ջերմաստիճանի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կտրուկ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4.Վտանգավոր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տեղամասերի  նկարագրությունը:</w:t>
            </w:r>
          </w:p>
          <w:p w:rsidR="00511C47" w:rsidRDefault="00511C47" w:rsidP="009E5753">
            <w:pPr>
              <w:pStyle w:val="ListParagraph"/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Վտանգավոր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գոտում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գտնվող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շենքերի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Ժամանակի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բերած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տիղմի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նստվածքի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  <w:p w:rsidR="00511C47" w:rsidRDefault="00511C47" w:rsidP="009E575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15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,  90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C47" w:rsidRDefault="00511C47" w:rsidP="009E575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5.Կանխարգելիչ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միջոցառումների  առաջարկությունները  իրականացնելու  համար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Սելավատարի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հունի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մաքրում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պատերի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ամրացում</w:t>
            </w:r>
            <w:proofErr w:type="spellEnd"/>
          </w:p>
        </w:tc>
      </w:tr>
      <w:tr w:rsidR="00511C47" w:rsidTr="009E5753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F15F58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6.Համայնքների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բյուջեներում    կամ    այլ    ծրագրերով  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թ.-ին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>
              <w:rPr>
                <w:rFonts w:ascii="GHEA Grapalat" w:hAnsi="GHEA Grapalat"/>
                <w:sz w:val="20"/>
                <w:szCs w:val="20"/>
              </w:rPr>
              <w:t>լանավորված, հնարավոր  արտակարգիրավիճակների   կանխարգելիչ  միջոցառումների  համար  ծախսերի  չափը  ըստ  միջոցառումների  տեսակների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C47" w:rsidRDefault="00511C47" w:rsidP="009E575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F15F5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թվականի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բյուջեում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պլանավորված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  <w:p w:rsidR="00511C47" w:rsidRDefault="00511C47" w:rsidP="009E5753">
            <w:pPr>
              <w:pStyle w:val="ListParagraph"/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spacing w:after="0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lang w:val="hy-AM"/>
        </w:rPr>
        <w:t>Ակունք համայնքի ղեկավար՝                                         Հ. Ռուբենյան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>
      <w:pPr>
        <w:rPr>
          <w:rFonts w:ascii="GHEA Grapalat" w:hAnsi="GHEA Grapalat"/>
        </w:rPr>
      </w:pPr>
    </w:p>
    <w:p w:rsidR="00511C47" w:rsidRDefault="00511C47" w:rsidP="00511C47"/>
    <w:p w:rsidR="00D84493" w:rsidRDefault="00D84493"/>
    <w:sectPr w:rsidR="00D844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7D9"/>
    <w:multiLevelType w:val="hybridMultilevel"/>
    <w:tmpl w:val="04C8A862"/>
    <w:lvl w:ilvl="0" w:tplc="21CE6076">
      <w:start w:val="1"/>
      <w:numFmt w:val="bullet"/>
      <w:lvlText w:val="-"/>
      <w:lvlJc w:val="left"/>
      <w:pPr>
        <w:ind w:left="1080" w:hanging="360"/>
      </w:pPr>
      <w:rPr>
        <w:rFonts w:ascii="Sylfaen" w:eastAsiaTheme="minorEastAsia" w:hAnsi="Sylfaen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5709E"/>
    <w:multiLevelType w:val="hybridMultilevel"/>
    <w:tmpl w:val="1BBC3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2604"/>
    <w:multiLevelType w:val="hybridMultilevel"/>
    <w:tmpl w:val="6C962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A58F2"/>
    <w:multiLevelType w:val="hybridMultilevel"/>
    <w:tmpl w:val="6672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C7D1E"/>
    <w:multiLevelType w:val="hybridMultilevel"/>
    <w:tmpl w:val="F280B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309D2"/>
    <w:multiLevelType w:val="hybridMultilevel"/>
    <w:tmpl w:val="F7AE5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E24399"/>
    <w:multiLevelType w:val="hybridMultilevel"/>
    <w:tmpl w:val="A926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FF53DF"/>
    <w:multiLevelType w:val="hybridMultilevel"/>
    <w:tmpl w:val="CAD2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54466"/>
    <w:multiLevelType w:val="hybridMultilevel"/>
    <w:tmpl w:val="E548B01E"/>
    <w:lvl w:ilvl="0" w:tplc="A4F84F8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7E510D"/>
    <w:multiLevelType w:val="hybridMultilevel"/>
    <w:tmpl w:val="9EB2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03"/>
    <w:rsid w:val="000775CA"/>
    <w:rsid w:val="002A3583"/>
    <w:rsid w:val="00511C47"/>
    <w:rsid w:val="00867742"/>
    <w:rsid w:val="009E5753"/>
    <w:rsid w:val="00A0397A"/>
    <w:rsid w:val="00A97BBB"/>
    <w:rsid w:val="00AA7FA3"/>
    <w:rsid w:val="00BF6E8B"/>
    <w:rsid w:val="00D84493"/>
    <w:rsid w:val="00E25903"/>
    <w:rsid w:val="00F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B96E"/>
  <w15:chartTrackingRefBased/>
  <w15:docId w15:val="{81B60B13-3E13-47B0-9B64-06CE4B94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4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11C47"/>
  </w:style>
  <w:style w:type="paragraph" w:styleId="Header">
    <w:name w:val="header"/>
    <w:basedOn w:val="Normal"/>
    <w:link w:val="HeaderChar"/>
    <w:uiPriority w:val="99"/>
    <w:semiHidden/>
    <w:unhideWhenUsed/>
    <w:rsid w:val="00511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511C47"/>
  </w:style>
  <w:style w:type="character" w:customStyle="1" w:styleId="FooterChar">
    <w:name w:val="Footer Char"/>
    <w:basedOn w:val="DefaultParagraphFont"/>
    <w:link w:val="Footer"/>
    <w:uiPriority w:val="99"/>
    <w:semiHidden/>
    <w:rsid w:val="00511C47"/>
  </w:style>
  <w:style w:type="paragraph" w:styleId="Footer">
    <w:name w:val="footer"/>
    <w:basedOn w:val="Normal"/>
    <w:link w:val="FooterChar"/>
    <w:uiPriority w:val="99"/>
    <w:semiHidden/>
    <w:unhideWhenUsed/>
    <w:rsid w:val="00511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1C4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C4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511C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C47"/>
    <w:pPr>
      <w:ind w:left="720"/>
      <w:contextualSpacing/>
    </w:pPr>
    <w:rPr>
      <w:rFonts w:eastAsiaTheme="minorEastAsia"/>
      <w:lang w:val="en-US"/>
    </w:rPr>
  </w:style>
  <w:style w:type="character" w:customStyle="1" w:styleId="Bodytext">
    <w:name w:val="Body text_"/>
    <w:basedOn w:val="DefaultParagraphFont"/>
    <w:link w:val="BodyText1"/>
    <w:semiHidden/>
    <w:locked/>
    <w:rsid w:val="00511C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semiHidden/>
    <w:rsid w:val="00511C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Sylfaen">
    <w:name w:val="Body text + Sylfaen"/>
    <w:aliases w:val="10.5 pt,Scale 80%,8.5 pt"/>
    <w:basedOn w:val="Bodytext"/>
    <w:rsid w:val="00511C47"/>
    <w:rPr>
      <w:rFonts w:ascii="Sylfaen" w:eastAsia="Sylfaen" w:hAnsi="Sylfaen" w:cs="Sylfaen"/>
      <w:color w:val="000000"/>
      <w:spacing w:val="0"/>
      <w:w w:val="80"/>
      <w:position w:val="0"/>
      <w:sz w:val="21"/>
      <w:szCs w:val="21"/>
      <w:shd w:val="clear" w:color="auto" w:fill="FFFFFF"/>
      <w:lang w:val="hy-AM"/>
    </w:rPr>
  </w:style>
  <w:style w:type="table" w:styleId="TableGrid">
    <w:name w:val="Table Grid"/>
    <w:basedOn w:val="TableNormal"/>
    <w:uiPriority w:val="59"/>
    <w:rsid w:val="00511C47"/>
    <w:pPr>
      <w:spacing w:after="0" w:line="240" w:lineRule="auto"/>
    </w:pPr>
    <w:rPr>
      <w:rFonts w:ascii="Arial LatArm" w:hAnsi="Arial LatArm" w:cs="Times New Roman"/>
      <w:sz w:val="24"/>
      <w:szCs w:val="24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2024-04-04T08:37:00Z</dcterms:created>
  <dcterms:modified xsi:type="dcterms:W3CDTF">2024-04-04T10:48:00Z</dcterms:modified>
</cp:coreProperties>
</file>